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84" w:rsidRPr="00FD4A03" w:rsidRDefault="006F1684" w:rsidP="006B5B47">
      <w:pPr>
        <w:spacing w:line="360" w:lineRule="auto"/>
        <w:ind w:firstLineChars="200" w:firstLine="422"/>
        <w:rPr>
          <w:rFonts w:ascii="宋体" w:hAnsi="宋体"/>
          <w:b/>
          <w:szCs w:val="21"/>
        </w:rPr>
      </w:pPr>
      <w:r w:rsidRPr="00FD4A03">
        <w:rPr>
          <w:rFonts w:ascii="宋体" w:hAnsi="宋体" w:hint="eastAsia"/>
          <w:b/>
          <w:szCs w:val="21"/>
        </w:rPr>
        <w:t>人教版《化学必修1》 第三章 金属及其化合物</w:t>
      </w:r>
    </w:p>
    <w:p w:rsidR="006F1684" w:rsidRPr="00FD4A03" w:rsidRDefault="006F1684" w:rsidP="006F1684">
      <w:pPr>
        <w:spacing w:line="360" w:lineRule="auto"/>
        <w:jc w:val="center"/>
        <w:rPr>
          <w:rFonts w:ascii="宋体" w:hAnsi="宋体"/>
          <w:b/>
          <w:sz w:val="32"/>
          <w:szCs w:val="32"/>
        </w:rPr>
      </w:pPr>
      <w:r w:rsidRPr="00FD4A03">
        <w:rPr>
          <w:rFonts w:ascii="宋体" w:hAnsi="宋体" w:hint="eastAsia"/>
          <w:b/>
          <w:sz w:val="32"/>
          <w:szCs w:val="32"/>
        </w:rPr>
        <w:t>第三节 应用广泛的金属材料 学案</w:t>
      </w:r>
    </w:p>
    <w:p w:rsidR="00166991" w:rsidRPr="00FD4A03" w:rsidRDefault="006B5B47" w:rsidP="006B5B47">
      <w:pPr>
        <w:spacing w:line="300" w:lineRule="auto"/>
        <w:jc w:val="center"/>
        <w:rPr>
          <w:b/>
          <w:sz w:val="28"/>
        </w:rPr>
      </w:pPr>
      <w:r w:rsidRPr="00FD4A03">
        <w:rPr>
          <w:rFonts w:hint="eastAsia"/>
          <w:b/>
          <w:sz w:val="28"/>
        </w:rPr>
        <w:t>课前案</w:t>
      </w:r>
    </w:p>
    <w:p w:rsidR="006B5B47" w:rsidRPr="00FD4A03" w:rsidRDefault="006B5B47" w:rsidP="006B5B47">
      <w:pPr>
        <w:spacing w:line="300" w:lineRule="auto"/>
        <w:rPr>
          <w:b/>
          <w:sz w:val="22"/>
        </w:rPr>
      </w:pPr>
      <w:r w:rsidRPr="00FD4A03">
        <w:rPr>
          <w:rFonts w:hint="eastAsia"/>
          <w:b/>
          <w:sz w:val="22"/>
        </w:rPr>
        <w:t>【学习目标】</w:t>
      </w:r>
    </w:p>
    <w:p w:rsidR="006B5B47" w:rsidRPr="00FD4A03" w:rsidRDefault="006B5B47" w:rsidP="00AF7B41">
      <w:pPr>
        <w:spacing w:line="336" w:lineRule="auto"/>
        <w:ind w:leftChars="-12" w:left="-25" w:rightChars="-25" w:right="-53" w:firstLineChars="200" w:firstLine="420"/>
        <w:rPr>
          <w:bCs/>
          <w:szCs w:val="21"/>
        </w:rPr>
      </w:pPr>
      <w:r w:rsidRPr="00FD4A03">
        <w:rPr>
          <w:rFonts w:hint="eastAsia"/>
        </w:rPr>
        <w:t>通过查阅收集</w:t>
      </w:r>
      <w:r w:rsidRPr="00FD4A03">
        <w:t>资料，</w:t>
      </w:r>
      <w:r w:rsidR="00AF7B41" w:rsidRPr="00FD4A03">
        <w:rPr>
          <w:rFonts w:hint="eastAsia"/>
          <w:szCs w:val="21"/>
        </w:rPr>
        <w:t>了解人类在不同历史时期主要使用的材料及优缺点，认识材料对人类社会发展的重要作用。</w:t>
      </w:r>
      <w:r w:rsidRPr="00FD4A03">
        <w:rPr>
          <w:bCs/>
          <w:szCs w:val="21"/>
        </w:rPr>
        <w:t>对比纯金属与合金性质的差异，</w:t>
      </w:r>
      <w:r w:rsidRPr="00FD4A03">
        <w:rPr>
          <w:rFonts w:hint="eastAsia"/>
          <w:bCs/>
          <w:szCs w:val="21"/>
        </w:rPr>
        <w:t>了解</w:t>
      </w:r>
      <w:r w:rsidRPr="00FD4A03">
        <w:rPr>
          <w:bCs/>
          <w:szCs w:val="21"/>
        </w:rPr>
        <w:t>合金的性能以及</w:t>
      </w:r>
      <w:r w:rsidRPr="00FD4A03">
        <w:rPr>
          <w:rFonts w:hint="eastAsia"/>
          <w:bCs/>
          <w:szCs w:val="21"/>
        </w:rPr>
        <w:t>选择</w:t>
      </w:r>
      <w:r w:rsidRPr="00FD4A03">
        <w:rPr>
          <w:bCs/>
          <w:szCs w:val="21"/>
        </w:rPr>
        <w:t>材料的一般</w:t>
      </w:r>
      <w:r w:rsidRPr="00FD4A03">
        <w:rPr>
          <w:rFonts w:hint="eastAsia"/>
          <w:bCs/>
          <w:szCs w:val="21"/>
        </w:rPr>
        <w:t>方法</w:t>
      </w:r>
      <w:r w:rsidRPr="00FD4A03">
        <w:rPr>
          <w:bCs/>
          <w:szCs w:val="21"/>
        </w:rPr>
        <w:t>。</w:t>
      </w:r>
    </w:p>
    <w:p w:rsidR="006B5B47" w:rsidRPr="00FD4A03" w:rsidRDefault="006B5B47" w:rsidP="006B5B47">
      <w:pPr>
        <w:spacing w:line="300" w:lineRule="auto"/>
        <w:rPr>
          <w:b/>
          <w:sz w:val="22"/>
        </w:rPr>
      </w:pPr>
      <w:r w:rsidRPr="00FD4A03">
        <w:rPr>
          <w:rFonts w:hint="eastAsia"/>
          <w:b/>
          <w:sz w:val="22"/>
        </w:rPr>
        <w:t>【学习资料】</w:t>
      </w:r>
    </w:p>
    <w:p w:rsidR="006B5B47" w:rsidRPr="00FD4A03" w:rsidRDefault="006B5B47" w:rsidP="006B5B47">
      <w:pPr>
        <w:spacing w:line="300" w:lineRule="auto"/>
        <w:ind w:firstLineChars="200" w:firstLine="420"/>
        <w:rPr>
          <w:kern w:val="0"/>
        </w:rPr>
      </w:pPr>
      <w:r w:rsidRPr="00FD4A03">
        <w:rPr>
          <w:rFonts w:hint="eastAsia"/>
        </w:rPr>
        <w:t>1</w:t>
      </w:r>
      <w:r w:rsidRPr="00FD4A03">
        <w:t xml:space="preserve">. </w:t>
      </w:r>
      <w:r w:rsidRPr="00FD4A03">
        <w:rPr>
          <w:rFonts w:hint="eastAsia"/>
        </w:rPr>
        <w:t>教材</w:t>
      </w:r>
      <w:r w:rsidRPr="00FD4A03">
        <w:rPr>
          <w:kern w:val="0"/>
        </w:rPr>
        <w:t>P64-67</w:t>
      </w:r>
      <w:r w:rsidRPr="00FD4A03">
        <w:rPr>
          <w:rFonts w:hint="eastAsia"/>
          <w:kern w:val="0"/>
        </w:rPr>
        <w:t>；</w:t>
      </w:r>
    </w:p>
    <w:p w:rsidR="006B5B47" w:rsidRPr="00FD4A03" w:rsidRDefault="006B5B47" w:rsidP="006B5B47">
      <w:pPr>
        <w:spacing w:line="300" w:lineRule="auto"/>
        <w:ind w:firstLineChars="200" w:firstLine="420"/>
        <w:rPr>
          <w:kern w:val="0"/>
        </w:rPr>
      </w:pPr>
      <w:r w:rsidRPr="00FD4A03">
        <w:rPr>
          <w:rFonts w:hint="eastAsia"/>
          <w:kern w:val="0"/>
        </w:rPr>
        <w:t xml:space="preserve">2. </w:t>
      </w:r>
      <w:r w:rsidRPr="00FD4A03">
        <w:rPr>
          <w:rFonts w:hint="eastAsia"/>
          <w:kern w:val="0"/>
        </w:rPr>
        <w:t>课外资料；</w:t>
      </w:r>
    </w:p>
    <w:p w:rsidR="006B5B47" w:rsidRPr="00FD4A03" w:rsidRDefault="00AB6412" w:rsidP="006B5B47">
      <w:pPr>
        <w:spacing w:line="300" w:lineRule="auto"/>
        <w:ind w:firstLineChars="200" w:firstLine="420"/>
        <w:rPr>
          <w:kern w:val="0"/>
        </w:rPr>
      </w:pPr>
      <w:r w:rsidRPr="00FD4A03">
        <w:rPr>
          <w:kern w:val="0"/>
        </w:rPr>
        <w:t>3</w:t>
      </w:r>
      <w:r w:rsidR="006B5B47" w:rsidRPr="00FD4A03">
        <w:rPr>
          <w:kern w:val="0"/>
        </w:rPr>
        <w:t xml:space="preserve">. </w:t>
      </w:r>
      <w:r w:rsidR="006B5B47" w:rsidRPr="00FD4A03">
        <w:rPr>
          <w:rFonts w:hint="eastAsia"/>
          <w:kern w:val="0"/>
        </w:rPr>
        <w:t>网上资源</w:t>
      </w:r>
      <w:r w:rsidRPr="00FD4A03">
        <w:rPr>
          <w:rFonts w:hint="eastAsia"/>
          <w:kern w:val="0"/>
        </w:rPr>
        <w:t>。</w:t>
      </w:r>
    </w:p>
    <w:p w:rsidR="006B5B47" w:rsidRPr="00FD4A03" w:rsidRDefault="006B5B47" w:rsidP="006B5B47">
      <w:pPr>
        <w:spacing w:line="300" w:lineRule="auto"/>
        <w:rPr>
          <w:b/>
          <w:sz w:val="22"/>
        </w:rPr>
      </w:pPr>
      <w:r w:rsidRPr="00FD4A03">
        <w:rPr>
          <w:rFonts w:hint="eastAsia"/>
          <w:b/>
          <w:sz w:val="22"/>
        </w:rPr>
        <w:t>【学习任务】</w:t>
      </w:r>
    </w:p>
    <w:p w:rsidR="00AF7B41" w:rsidRPr="00FD4A03" w:rsidRDefault="00AF7B41" w:rsidP="006B5B47">
      <w:pPr>
        <w:spacing w:line="300" w:lineRule="auto"/>
        <w:ind w:firstLineChars="200" w:firstLine="420"/>
      </w:pPr>
      <w:r w:rsidRPr="00FD4A03">
        <w:rPr>
          <w:rFonts w:hint="eastAsia"/>
        </w:rPr>
        <w:t>自主查阅</w:t>
      </w:r>
      <w:r w:rsidRPr="00FD4A03">
        <w:t>资料，完成任务。</w:t>
      </w:r>
    </w:p>
    <w:p w:rsidR="006B5B47" w:rsidRPr="00FD4A03" w:rsidRDefault="006B5B47" w:rsidP="006B5B47">
      <w:pPr>
        <w:spacing w:line="300" w:lineRule="auto"/>
        <w:ind w:firstLineChars="200" w:firstLine="420"/>
        <w:rPr>
          <w:kern w:val="0"/>
        </w:rPr>
      </w:pPr>
      <w:r w:rsidRPr="00FD4A03">
        <w:rPr>
          <w:rFonts w:hint="eastAsia"/>
        </w:rPr>
        <w:t>第一组：金属材料的历史之青铜器时代</w:t>
      </w:r>
      <w:r w:rsidR="00AF7B41" w:rsidRPr="00FD4A03">
        <w:rPr>
          <w:rFonts w:hint="eastAsia"/>
        </w:rPr>
        <w:t>，</w:t>
      </w:r>
      <w:r w:rsidR="00FD4A03">
        <w:rPr>
          <w:rFonts w:hint="eastAsia"/>
        </w:rPr>
        <w:t>收集整合资料</w:t>
      </w:r>
      <w:r w:rsidR="00FD4A03">
        <w:t>，</w:t>
      </w:r>
      <w:r w:rsidR="00AF7B41" w:rsidRPr="00FD4A03">
        <w:rPr>
          <w:rFonts w:hint="eastAsia"/>
          <w:bCs/>
          <w:szCs w:val="21"/>
        </w:rPr>
        <w:t>展示青铜器时代人们常用的材料及其优缺点。</w:t>
      </w:r>
    </w:p>
    <w:p w:rsidR="006B5B47" w:rsidRPr="00FD4A03" w:rsidRDefault="006B5B47" w:rsidP="006B5B47">
      <w:pPr>
        <w:spacing w:line="300" w:lineRule="auto"/>
        <w:ind w:firstLineChars="200" w:firstLine="420"/>
        <w:rPr>
          <w:kern w:val="0"/>
        </w:rPr>
      </w:pPr>
      <w:r w:rsidRPr="00FD4A03">
        <w:rPr>
          <w:rFonts w:hint="eastAsia"/>
          <w:kern w:val="0"/>
        </w:rPr>
        <w:t>第二组：金属材料的历史之铁器时代</w:t>
      </w:r>
      <w:r w:rsidR="00AF7B41" w:rsidRPr="00FD4A03">
        <w:rPr>
          <w:rFonts w:hint="eastAsia"/>
          <w:kern w:val="0"/>
        </w:rPr>
        <w:t>，</w:t>
      </w:r>
      <w:r w:rsidR="00FD4A03">
        <w:rPr>
          <w:rFonts w:hint="eastAsia"/>
        </w:rPr>
        <w:t>收集整合资料</w:t>
      </w:r>
      <w:r w:rsidR="00FD4A03">
        <w:t>，</w:t>
      </w:r>
      <w:r w:rsidR="00AF7B41" w:rsidRPr="00FD4A03">
        <w:rPr>
          <w:rFonts w:hint="eastAsia"/>
          <w:bCs/>
          <w:szCs w:val="21"/>
        </w:rPr>
        <w:t>展示铁器时代人们常用的材料及其优缺点。</w:t>
      </w:r>
    </w:p>
    <w:p w:rsidR="006B5B47" w:rsidRPr="00FD4A03" w:rsidRDefault="006B5B47" w:rsidP="006B5B47">
      <w:pPr>
        <w:spacing w:line="300" w:lineRule="auto"/>
        <w:ind w:firstLineChars="200" w:firstLine="420"/>
        <w:rPr>
          <w:kern w:val="0"/>
        </w:rPr>
      </w:pPr>
      <w:r w:rsidRPr="00FD4A03">
        <w:rPr>
          <w:rFonts w:hint="eastAsia"/>
          <w:kern w:val="0"/>
        </w:rPr>
        <w:t>第三组：现代金属材料</w:t>
      </w:r>
      <w:r w:rsidR="00AF7B41" w:rsidRPr="00FD4A03">
        <w:rPr>
          <w:rFonts w:hint="eastAsia"/>
          <w:kern w:val="0"/>
        </w:rPr>
        <w:t>，</w:t>
      </w:r>
      <w:r w:rsidR="00FD4A03">
        <w:rPr>
          <w:rFonts w:hint="eastAsia"/>
        </w:rPr>
        <w:t>收集整合资料</w:t>
      </w:r>
      <w:r w:rsidR="00FD4A03">
        <w:t>，</w:t>
      </w:r>
      <w:r w:rsidR="00AF7B41" w:rsidRPr="00FD4A03">
        <w:rPr>
          <w:rFonts w:hint="eastAsia"/>
          <w:bCs/>
          <w:szCs w:val="21"/>
        </w:rPr>
        <w:t>展示现代人们常用的材料及其优缺点</w:t>
      </w:r>
      <w:r w:rsidRPr="00FD4A03">
        <w:rPr>
          <w:rFonts w:hint="eastAsia"/>
          <w:kern w:val="0"/>
        </w:rPr>
        <w:t>。</w:t>
      </w:r>
    </w:p>
    <w:p w:rsidR="006B5B47" w:rsidRPr="00FD4A03" w:rsidRDefault="006B5B47" w:rsidP="006B5B47">
      <w:pPr>
        <w:spacing w:line="300" w:lineRule="auto"/>
        <w:ind w:firstLineChars="200" w:firstLine="420"/>
        <w:rPr>
          <w:kern w:val="0"/>
        </w:rPr>
      </w:pPr>
      <w:r w:rsidRPr="00FD4A03">
        <w:rPr>
          <w:rFonts w:hint="eastAsia"/>
          <w:kern w:val="0"/>
        </w:rPr>
        <w:t>第四组：未来金属材料</w:t>
      </w:r>
      <w:r w:rsidR="00AF7B41" w:rsidRPr="00FD4A03">
        <w:rPr>
          <w:rFonts w:hint="eastAsia"/>
          <w:kern w:val="0"/>
        </w:rPr>
        <w:t>，</w:t>
      </w:r>
      <w:r w:rsidR="00FD4A03">
        <w:rPr>
          <w:rFonts w:hint="eastAsia"/>
        </w:rPr>
        <w:t>收集整合资料</w:t>
      </w:r>
      <w:r w:rsidR="00FD4A03">
        <w:t>，</w:t>
      </w:r>
      <w:r w:rsidR="00AF7B41" w:rsidRPr="00FD4A03">
        <w:rPr>
          <w:rFonts w:hint="eastAsia"/>
          <w:kern w:val="0"/>
        </w:rPr>
        <w:t>展示一些新型合金、关于金属材料科技前沿、替换材料、未来发展趋势等等方面拓展延伸。</w:t>
      </w:r>
    </w:p>
    <w:p w:rsidR="006B5B47" w:rsidRPr="00FD4A03" w:rsidRDefault="006B5B47" w:rsidP="006B5B47">
      <w:pPr>
        <w:spacing w:line="300" w:lineRule="auto"/>
        <w:ind w:firstLineChars="200" w:firstLine="420"/>
        <w:rPr>
          <w:kern w:val="0"/>
        </w:rPr>
      </w:pPr>
      <w:r w:rsidRPr="00FD4A03">
        <w:rPr>
          <w:rFonts w:hint="eastAsia"/>
          <w:kern w:val="0"/>
        </w:rPr>
        <w:t>第五组：为家里阳台安装窗户（安装窗户长</w:t>
      </w:r>
      <w:r w:rsidRPr="00FD4A03">
        <w:rPr>
          <w:rFonts w:hint="eastAsia"/>
          <w:kern w:val="0"/>
        </w:rPr>
        <w:t>5 m</w:t>
      </w:r>
      <w:r w:rsidRPr="00FD4A03">
        <w:rPr>
          <w:rFonts w:hint="eastAsia"/>
          <w:kern w:val="0"/>
        </w:rPr>
        <w:t>，窗户高</w:t>
      </w:r>
      <w:r w:rsidRPr="00FD4A03">
        <w:rPr>
          <w:rFonts w:hint="eastAsia"/>
          <w:kern w:val="0"/>
        </w:rPr>
        <w:t>3 m</w:t>
      </w:r>
      <w:r w:rsidRPr="00FD4A03">
        <w:rPr>
          <w:rFonts w:hint="eastAsia"/>
          <w:kern w:val="0"/>
        </w:rPr>
        <w:t>），</w:t>
      </w:r>
      <w:r w:rsidR="00AA05AE" w:rsidRPr="00FD4A03">
        <w:rPr>
          <w:rFonts w:hint="eastAsia"/>
        </w:rPr>
        <w:t>结合</w:t>
      </w:r>
      <w:r w:rsidR="00AA05AE" w:rsidRPr="00FD4A03">
        <w:t>教材</w:t>
      </w:r>
      <w:r w:rsidR="00AA05AE" w:rsidRPr="00FD4A03">
        <w:t>P64-67</w:t>
      </w:r>
      <w:r w:rsidR="00AA05AE" w:rsidRPr="00FD4A03">
        <w:rPr>
          <w:rFonts w:hint="eastAsia"/>
        </w:rPr>
        <w:t>、</w:t>
      </w:r>
      <w:r w:rsidR="00AA05AE" w:rsidRPr="00FD4A03">
        <w:t>课外资料、网上资料</w:t>
      </w:r>
      <w:r w:rsidR="00AA05AE" w:rsidRPr="00FD4A03">
        <w:rPr>
          <w:rFonts w:hint="eastAsia"/>
        </w:rPr>
        <w:t>、商店调研</w:t>
      </w:r>
      <w:r w:rsidR="00AA05AE" w:rsidRPr="00FD4A03">
        <w:t>等</w:t>
      </w:r>
      <w:r w:rsidR="00AA05AE" w:rsidRPr="00FD4A03">
        <w:rPr>
          <w:rFonts w:hint="eastAsia"/>
        </w:rPr>
        <w:t>完成</w:t>
      </w:r>
      <w:r w:rsidR="00FD4A03">
        <w:rPr>
          <w:rFonts w:hint="eastAsia"/>
        </w:rPr>
        <w:t>合理</w:t>
      </w:r>
      <w:r w:rsidRPr="00FD4A03">
        <w:rPr>
          <w:rFonts w:hint="eastAsia"/>
          <w:kern w:val="0"/>
        </w:rPr>
        <w:t>选择材料</w:t>
      </w:r>
      <w:r w:rsidR="00FD4A03">
        <w:rPr>
          <w:rFonts w:hint="eastAsia"/>
          <w:kern w:val="0"/>
        </w:rPr>
        <w:t>并</w:t>
      </w:r>
      <w:r w:rsidR="00FD4A03">
        <w:rPr>
          <w:kern w:val="0"/>
        </w:rPr>
        <w:t>完成</w:t>
      </w:r>
      <w:r w:rsidRPr="00FD4A03">
        <w:rPr>
          <w:rFonts w:hint="eastAsia"/>
          <w:kern w:val="0"/>
        </w:rPr>
        <w:t>设计方案。</w:t>
      </w:r>
    </w:p>
    <w:p w:rsidR="00AF7B41" w:rsidRPr="00FD4A03" w:rsidRDefault="006B5B47" w:rsidP="00AF7B41">
      <w:pPr>
        <w:spacing w:line="300" w:lineRule="auto"/>
        <w:ind w:firstLineChars="200" w:firstLine="420"/>
        <w:rPr>
          <w:kern w:val="0"/>
        </w:rPr>
      </w:pPr>
      <w:r w:rsidRPr="00FD4A03">
        <w:rPr>
          <w:rFonts w:hint="eastAsia"/>
          <w:kern w:val="0"/>
        </w:rPr>
        <w:t>第六组：</w:t>
      </w:r>
      <w:r w:rsidR="00AA05AE" w:rsidRPr="00FD4A03">
        <w:rPr>
          <w:rFonts w:hint="eastAsia"/>
          <w:kern w:val="0"/>
        </w:rPr>
        <w:t>查资料</w:t>
      </w:r>
      <w:r w:rsidR="00AA05AE" w:rsidRPr="00FD4A03">
        <w:rPr>
          <w:kern w:val="0"/>
        </w:rPr>
        <w:t>分析假首饰</w:t>
      </w:r>
      <w:r w:rsidR="00AA05AE" w:rsidRPr="00FD4A03">
        <w:rPr>
          <w:rFonts w:hint="eastAsia"/>
          <w:kern w:val="0"/>
        </w:rPr>
        <w:t>可能</w:t>
      </w:r>
      <w:r w:rsidR="00AA05AE" w:rsidRPr="00FD4A03">
        <w:rPr>
          <w:kern w:val="0"/>
        </w:rPr>
        <w:t>的成分，</w:t>
      </w:r>
      <w:r w:rsidRPr="00FD4A03">
        <w:rPr>
          <w:rFonts w:hint="eastAsia"/>
          <w:kern w:val="0"/>
        </w:rPr>
        <w:t>运用生活中的材料设计实验方案</w:t>
      </w:r>
      <w:r w:rsidR="00AA05AE" w:rsidRPr="00FD4A03">
        <w:rPr>
          <w:rFonts w:hint="eastAsia"/>
          <w:kern w:val="0"/>
        </w:rPr>
        <w:t>，鉴别</w:t>
      </w:r>
      <w:r w:rsidRPr="00FD4A03">
        <w:rPr>
          <w:rFonts w:hint="eastAsia"/>
          <w:kern w:val="0"/>
        </w:rPr>
        <w:t>首饰</w:t>
      </w:r>
      <w:r w:rsidR="00AA05AE" w:rsidRPr="00FD4A03">
        <w:rPr>
          <w:rFonts w:hint="eastAsia"/>
          <w:kern w:val="0"/>
        </w:rPr>
        <w:t>的</w:t>
      </w:r>
      <w:r w:rsidR="00AA05AE" w:rsidRPr="00FD4A03">
        <w:rPr>
          <w:kern w:val="0"/>
        </w:rPr>
        <w:t>真假</w:t>
      </w:r>
      <w:r w:rsidRPr="00FD4A03">
        <w:rPr>
          <w:kern w:val="0"/>
        </w:rPr>
        <w:t>。</w:t>
      </w:r>
    </w:p>
    <w:p w:rsidR="00AF7B41" w:rsidRPr="00FD4A03" w:rsidRDefault="00AF7B41" w:rsidP="00AF7B41">
      <w:pPr>
        <w:spacing w:line="300" w:lineRule="auto"/>
        <w:jc w:val="center"/>
        <w:rPr>
          <w:b/>
          <w:sz w:val="28"/>
        </w:rPr>
      </w:pPr>
      <w:r w:rsidRPr="00FD4A03">
        <w:rPr>
          <w:rFonts w:hint="eastAsia"/>
          <w:b/>
          <w:sz w:val="28"/>
        </w:rPr>
        <w:t>课中案</w:t>
      </w:r>
    </w:p>
    <w:p w:rsidR="00AF7B41" w:rsidRPr="00FD4A03" w:rsidRDefault="00AF7B41" w:rsidP="00AF7B41">
      <w:pPr>
        <w:spacing w:line="300" w:lineRule="auto"/>
        <w:rPr>
          <w:b/>
          <w:sz w:val="22"/>
        </w:rPr>
      </w:pPr>
      <w:r w:rsidRPr="00FD4A03">
        <w:rPr>
          <w:rFonts w:hint="eastAsia"/>
          <w:b/>
          <w:sz w:val="22"/>
        </w:rPr>
        <w:t>【学习目标】</w:t>
      </w:r>
    </w:p>
    <w:p w:rsidR="00AB6412" w:rsidRPr="00FD4A03" w:rsidRDefault="00AB6412" w:rsidP="00AB6412">
      <w:pPr>
        <w:spacing w:line="360" w:lineRule="auto"/>
        <w:ind w:firstLineChars="200" w:firstLine="420"/>
        <w:rPr>
          <w:bCs/>
          <w:szCs w:val="21"/>
        </w:rPr>
      </w:pPr>
      <w:r w:rsidRPr="00FD4A03">
        <w:rPr>
          <w:rFonts w:hint="eastAsia"/>
          <w:bCs/>
          <w:szCs w:val="21"/>
        </w:rPr>
        <w:t>（</w:t>
      </w:r>
      <w:r w:rsidRPr="00FD4A03">
        <w:rPr>
          <w:bCs/>
          <w:szCs w:val="21"/>
        </w:rPr>
        <w:t>1</w:t>
      </w:r>
      <w:r w:rsidRPr="00FD4A03">
        <w:rPr>
          <w:rFonts w:hint="eastAsia"/>
          <w:bCs/>
          <w:szCs w:val="21"/>
        </w:rPr>
        <w:t>）通过小组合作查阅、收集资料，展示不同时期的金属材料，介绍金属历史、现状、未来发展方向及进行金属回收的重要性，知道金属材料与人类生活和社会发展的联系和重要性，激发学生的社会责任感，培养学生的环保意识。</w:t>
      </w:r>
    </w:p>
    <w:p w:rsidR="00AB6412" w:rsidRPr="00FD4A03" w:rsidRDefault="00AB6412" w:rsidP="00AB6412">
      <w:pPr>
        <w:spacing w:line="360" w:lineRule="auto"/>
        <w:ind w:firstLineChars="200" w:firstLine="420"/>
        <w:rPr>
          <w:bCs/>
          <w:szCs w:val="21"/>
        </w:rPr>
      </w:pPr>
      <w:r w:rsidRPr="00FD4A03">
        <w:rPr>
          <w:rFonts w:hint="eastAsia"/>
          <w:bCs/>
          <w:szCs w:val="21"/>
        </w:rPr>
        <w:t>（</w:t>
      </w:r>
      <w:r w:rsidRPr="00FD4A03">
        <w:rPr>
          <w:bCs/>
          <w:szCs w:val="21"/>
        </w:rPr>
        <w:t>2</w:t>
      </w:r>
      <w:r w:rsidRPr="00FD4A03">
        <w:rPr>
          <w:rFonts w:hint="eastAsia"/>
          <w:bCs/>
          <w:szCs w:val="21"/>
        </w:rPr>
        <w:t>）通过查阅合金的资料并与金属的性质进行对比，掌握金属的一些典型性质及合金的特点，以及合金比纯金属具有更广泛的用途。</w:t>
      </w:r>
    </w:p>
    <w:p w:rsidR="00FD4A03" w:rsidRDefault="00AB6412" w:rsidP="00AB6412">
      <w:pPr>
        <w:spacing w:line="360" w:lineRule="auto"/>
        <w:ind w:firstLineChars="200" w:firstLine="420"/>
        <w:rPr>
          <w:bCs/>
          <w:szCs w:val="21"/>
        </w:rPr>
      </w:pPr>
      <w:r w:rsidRPr="00FD4A03">
        <w:rPr>
          <w:rFonts w:hint="eastAsia"/>
          <w:bCs/>
          <w:szCs w:val="21"/>
        </w:rPr>
        <w:t>（</w:t>
      </w:r>
      <w:r w:rsidRPr="00FD4A03">
        <w:rPr>
          <w:bCs/>
          <w:szCs w:val="21"/>
        </w:rPr>
        <w:t>3</w:t>
      </w:r>
      <w:r w:rsidRPr="00FD4A03">
        <w:rPr>
          <w:rFonts w:hint="eastAsia"/>
          <w:bCs/>
          <w:szCs w:val="21"/>
        </w:rPr>
        <w:t>）通过学习金属及其化合物的性质，学会运用物质的性质从价格、性能、是否便利及废料回收等方面正确选择材料</w:t>
      </w:r>
      <w:r w:rsidR="00FD4A03">
        <w:rPr>
          <w:rFonts w:hint="eastAsia"/>
          <w:bCs/>
          <w:szCs w:val="21"/>
        </w:rPr>
        <w:t>。</w:t>
      </w:r>
    </w:p>
    <w:p w:rsidR="00AB6412" w:rsidRPr="00FD4A03" w:rsidRDefault="00FD4A03" w:rsidP="00AB6412">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）通过已经学习</w:t>
      </w:r>
      <w:r>
        <w:rPr>
          <w:bCs/>
          <w:szCs w:val="21"/>
        </w:rPr>
        <w:t>的知识，分析首饰的成分</w:t>
      </w:r>
      <w:r>
        <w:rPr>
          <w:rFonts w:hint="eastAsia"/>
          <w:bCs/>
          <w:szCs w:val="21"/>
        </w:rPr>
        <w:t>，</w:t>
      </w:r>
      <w:r w:rsidR="00AB6412" w:rsidRPr="00FD4A03">
        <w:rPr>
          <w:rFonts w:hint="eastAsia"/>
          <w:bCs/>
          <w:szCs w:val="21"/>
        </w:rPr>
        <w:t>实验比较真假首饰的鉴别方法，树立正确使用合金的思想，建立金属与社会生活的关系。</w:t>
      </w:r>
    </w:p>
    <w:p w:rsidR="00AF7B41" w:rsidRPr="00FD4A03" w:rsidRDefault="00AF7B41" w:rsidP="00AF7B41">
      <w:pPr>
        <w:spacing w:line="300" w:lineRule="auto"/>
        <w:rPr>
          <w:b/>
          <w:kern w:val="0"/>
          <w:sz w:val="22"/>
        </w:rPr>
      </w:pPr>
      <w:r w:rsidRPr="00FD4A03">
        <w:rPr>
          <w:rFonts w:hint="eastAsia"/>
          <w:b/>
          <w:kern w:val="0"/>
          <w:sz w:val="22"/>
        </w:rPr>
        <w:t>【学习方法】</w:t>
      </w:r>
    </w:p>
    <w:p w:rsidR="00AF7B41" w:rsidRPr="00FD4A03" w:rsidRDefault="00AF7B41" w:rsidP="00AF7B41">
      <w:pPr>
        <w:spacing w:line="300" w:lineRule="auto"/>
        <w:ind w:firstLineChars="200" w:firstLine="420"/>
        <w:rPr>
          <w:kern w:val="0"/>
        </w:rPr>
      </w:pPr>
      <w:r w:rsidRPr="00FD4A03">
        <w:rPr>
          <w:rFonts w:hint="eastAsia"/>
          <w:kern w:val="0"/>
        </w:rPr>
        <w:t>自主学习</w:t>
      </w:r>
      <w:r w:rsidRPr="00FD4A03">
        <w:rPr>
          <w:kern w:val="0"/>
        </w:rPr>
        <w:t>、交流互助学习</w:t>
      </w:r>
      <w:r w:rsidRPr="00FD4A03">
        <w:rPr>
          <w:rFonts w:hint="eastAsia"/>
          <w:kern w:val="0"/>
        </w:rPr>
        <w:t>、</w:t>
      </w:r>
      <w:r w:rsidRPr="00FD4A03">
        <w:rPr>
          <w:kern w:val="0"/>
        </w:rPr>
        <w:t>探究学习</w:t>
      </w:r>
    </w:p>
    <w:p w:rsidR="00AF7B41" w:rsidRPr="00FD4A03" w:rsidRDefault="00AF7B41" w:rsidP="00AF7B41">
      <w:pPr>
        <w:spacing w:line="300" w:lineRule="auto"/>
        <w:rPr>
          <w:b/>
          <w:kern w:val="0"/>
          <w:sz w:val="22"/>
        </w:rPr>
      </w:pPr>
      <w:r w:rsidRPr="00FD4A03">
        <w:rPr>
          <w:rFonts w:hint="eastAsia"/>
          <w:b/>
          <w:kern w:val="0"/>
          <w:sz w:val="22"/>
        </w:rPr>
        <w:lastRenderedPageBreak/>
        <w:t>【学习过程】</w:t>
      </w:r>
    </w:p>
    <w:p w:rsidR="00AF7B41" w:rsidRPr="00FD4A03" w:rsidRDefault="00AF7B41" w:rsidP="00AF7B41">
      <w:pPr>
        <w:spacing w:line="360" w:lineRule="auto"/>
        <w:rPr>
          <w:b/>
          <w:sz w:val="22"/>
          <w:szCs w:val="21"/>
        </w:rPr>
      </w:pPr>
      <w:r w:rsidRPr="00FD4A03">
        <w:rPr>
          <w:rFonts w:hint="eastAsia"/>
          <w:b/>
          <w:sz w:val="22"/>
          <w:szCs w:val="21"/>
        </w:rPr>
        <w:t>过程环节</w:t>
      </w:r>
      <w:r w:rsidRPr="00FD4A03">
        <w:rPr>
          <w:b/>
          <w:sz w:val="22"/>
          <w:szCs w:val="21"/>
        </w:rPr>
        <w:t>1</w:t>
      </w:r>
      <w:r w:rsidRPr="00FD4A03">
        <w:rPr>
          <w:rFonts w:hint="eastAsia"/>
          <w:b/>
          <w:sz w:val="22"/>
          <w:szCs w:val="21"/>
        </w:rPr>
        <w:t>：</w:t>
      </w:r>
      <w:r w:rsidRPr="00FD4A03">
        <w:rPr>
          <w:rFonts w:hint="eastAsia"/>
          <w:b/>
          <w:bCs/>
          <w:sz w:val="22"/>
          <w:szCs w:val="21"/>
        </w:rPr>
        <w:t>我了解的合金</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278"/>
        <w:gridCol w:w="7760"/>
      </w:tblGrid>
      <w:tr w:rsidR="00FD4A03" w:rsidRPr="00FD4A03" w:rsidTr="007F32A3">
        <w:tc>
          <w:tcPr>
            <w:tcW w:w="430" w:type="pct"/>
            <w:tcBorders>
              <w:top w:val="single" w:sz="4" w:space="0" w:color="auto"/>
              <w:left w:val="single" w:sz="4" w:space="0" w:color="auto"/>
              <w:bottom w:val="single" w:sz="4" w:space="0" w:color="auto"/>
              <w:right w:val="single" w:sz="4" w:space="0" w:color="auto"/>
            </w:tcBorders>
            <w:hideMark/>
          </w:tcPr>
          <w:p w:rsidR="00AF7B41" w:rsidRPr="00FD4A03" w:rsidRDefault="00AF7B41">
            <w:pPr>
              <w:spacing w:line="360" w:lineRule="auto"/>
              <w:jc w:val="center"/>
              <w:rPr>
                <w:b/>
                <w:szCs w:val="21"/>
              </w:rPr>
            </w:pPr>
            <w:r w:rsidRPr="00FD4A03">
              <w:rPr>
                <w:rFonts w:hint="eastAsia"/>
                <w:b/>
                <w:caps/>
                <w:szCs w:val="21"/>
              </w:rPr>
              <w:t>时间</w:t>
            </w:r>
          </w:p>
        </w:tc>
        <w:tc>
          <w:tcPr>
            <w:tcW w:w="646" w:type="pct"/>
            <w:tcBorders>
              <w:top w:val="single" w:sz="4" w:space="0" w:color="auto"/>
              <w:left w:val="single" w:sz="4" w:space="0" w:color="auto"/>
              <w:bottom w:val="single" w:sz="4" w:space="0" w:color="auto"/>
              <w:right w:val="single" w:sz="4" w:space="0" w:color="auto"/>
            </w:tcBorders>
            <w:hideMark/>
          </w:tcPr>
          <w:p w:rsidR="00AF7B41" w:rsidRPr="00FD4A03" w:rsidRDefault="00AF7B41">
            <w:pPr>
              <w:spacing w:line="360" w:lineRule="auto"/>
              <w:jc w:val="center"/>
              <w:rPr>
                <w:b/>
                <w:szCs w:val="21"/>
              </w:rPr>
            </w:pPr>
            <w:r w:rsidRPr="00FD4A03">
              <w:rPr>
                <w:rFonts w:hint="eastAsia"/>
                <w:b/>
                <w:caps/>
                <w:szCs w:val="21"/>
              </w:rPr>
              <w:t>活动形式</w:t>
            </w:r>
          </w:p>
        </w:tc>
        <w:tc>
          <w:tcPr>
            <w:tcW w:w="3924" w:type="pct"/>
            <w:tcBorders>
              <w:top w:val="single" w:sz="4" w:space="0" w:color="auto"/>
              <w:left w:val="single" w:sz="4" w:space="0" w:color="auto"/>
              <w:bottom w:val="single" w:sz="4" w:space="0" w:color="auto"/>
              <w:right w:val="single" w:sz="4" w:space="0" w:color="auto"/>
            </w:tcBorders>
            <w:hideMark/>
          </w:tcPr>
          <w:p w:rsidR="00AF7B41" w:rsidRPr="00FD4A03" w:rsidRDefault="00AF7B41">
            <w:pPr>
              <w:spacing w:line="360" w:lineRule="auto"/>
              <w:jc w:val="center"/>
              <w:rPr>
                <w:b/>
                <w:szCs w:val="21"/>
              </w:rPr>
            </w:pPr>
            <w:r w:rsidRPr="00FD4A03">
              <w:rPr>
                <w:rFonts w:hint="eastAsia"/>
                <w:b/>
                <w:caps/>
                <w:szCs w:val="21"/>
              </w:rPr>
              <w:t>活动过程</w:t>
            </w:r>
            <w:r w:rsidRPr="00FD4A03">
              <w:rPr>
                <w:b/>
                <w:caps/>
                <w:szCs w:val="21"/>
              </w:rPr>
              <w:t>与结果</w:t>
            </w:r>
          </w:p>
        </w:tc>
      </w:tr>
      <w:tr w:rsidR="00FD4A03" w:rsidRPr="00FD4A03" w:rsidTr="007F32A3">
        <w:tc>
          <w:tcPr>
            <w:tcW w:w="430" w:type="pct"/>
            <w:tcBorders>
              <w:top w:val="single" w:sz="4" w:space="0" w:color="auto"/>
              <w:left w:val="single" w:sz="4" w:space="0" w:color="auto"/>
              <w:bottom w:val="single" w:sz="4" w:space="0" w:color="auto"/>
              <w:right w:val="single" w:sz="4" w:space="0" w:color="auto"/>
            </w:tcBorders>
            <w:hideMark/>
          </w:tcPr>
          <w:p w:rsidR="00AF7B41" w:rsidRPr="00FD4A03" w:rsidRDefault="00AF7B41">
            <w:pPr>
              <w:spacing w:line="336" w:lineRule="auto"/>
              <w:rPr>
                <w:szCs w:val="21"/>
              </w:rPr>
            </w:pPr>
            <w:r w:rsidRPr="00FD4A03">
              <w:rPr>
                <w:rFonts w:hint="eastAsia"/>
                <w:szCs w:val="21"/>
              </w:rPr>
              <w:t>15min</w:t>
            </w:r>
          </w:p>
        </w:tc>
        <w:tc>
          <w:tcPr>
            <w:tcW w:w="646" w:type="pct"/>
            <w:tcBorders>
              <w:top w:val="single" w:sz="4" w:space="0" w:color="auto"/>
              <w:left w:val="single" w:sz="4" w:space="0" w:color="auto"/>
              <w:bottom w:val="single" w:sz="4" w:space="0" w:color="auto"/>
              <w:right w:val="single" w:sz="4" w:space="0" w:color="auto"/>
            </w:tcBorders>
            <w:hideMark/>
          </w:tcPr>
          <w:p w:rsidR="00AF7B41" w:rsidRPr="00FD4A03" w:rsidRDefault="00AF7B41">
            <w:pPr>
              <w:spacing w:line="336" w:lineRule="auto"/>
              <w:rPr>
                <w:bCs/>
                <w:szCs w:val="21"/>
              </w:rPr>
            </w:pPr>
            <w:r w:rsidRPr="00FD4A03">
              <w:rPr>
                <w:rFonts w:hint="eastAsia"/>
                <w:bCs/>
                <w:szCs w:val="21"/>
              </w:rPr>
              <w:t>分小组</w:t>
            </w:r>
            <w:r w:rsidRPr="00FD4A03">
              <w:rPr>
                <w:bCs/>
                <w:szCs w:val="21"/>
              </w:rPr>
              <w:t>汇报，</w:t>
            </w:r>
            <w:r w:rsidRPr="00FD4A03">
              <w:rPr>
                <w:rFonts w:hint="eastAsia"/>
                <w:bCs/>
                <w:szCs w:val="21"/>
              </w:rPr>
              <w:t>聆听、</w:t>
            </w:r>
            <w:r w:rsidRPr="00FD4A03">
              <w:rPr>
                <w:bCs/>
                <w:szCs w:val="21"/>
              </w:rPr>
              <w:t>观察、思考、</w:t>
            </w:r>
            <w:r w:rsidRPr="00FD4A03">
              <w:rPr>
                <w:rFonts w:hint="eastAsia"/>
                <w:bCs/>
                <w:szCs w:val="21"/>
              </w:rPr>
              <w:t>总结</w:t>
            </w:r>
            <w:r w:rsidRPr="00FD4A03">
              <w:rPr>
                <w:bCs/>
                <w:szCs w:val="21"/>
              </w:rPr>
              <w:t>归纳知识点</w:t>
            </w:r>
          </w:p>
        </w:tc>
        <w:tc>
          <w:tcPr>
            <w:tcW w:w="3924" w:type="pct"/>
            <w:tcBorders>
              <w:top w:val="single" w:sz="4" w:space="0" w:color="auto"/>
              <w:left w:val="single" w:sz="4" w:space="0" w:color="auto"/>
              <w:bottom w:val="single" w:sz="4" w:space="0" w:color="auto"/>
              <w:right w:val="single" w:sz="4" w:space="0" w:color="auto"/>
            </w:tcBorders>
          </w:tcPr>
          <w:p w:rsidR="007F32A3" w:rsidRPr="00FD4A03" w:rsidRDefault="007F32A3" w:rsidP="007F32A3">
            <w:pPr>
              <w:spacing w:line="336" w:lineRule="auto"/>
              <w:rPr>
                <w:bCs/>
                <w:szCs w:val="21"/>
              </w:rPr>
            </w:pPr>
            <w:r w:rsidRPr="00FD4A03">
              <w:rPr>
                <w:noProof/>
                <w:szCs w:val="21"/>
              </w:rPr>
              <w:drawing>
                <wp:anchor distT="0" distB="0" distL="114300" distR="114300" simplePos="0" relativeHeight="251656192" behindDoc="0" locked="0" layoutInCell="1" allowOverlap="1">
                  <wp:simplePos x="0" y="0"/>
                  <wp:positionH relativeFrom="column">
                    <wp:posOffset>341630</wp:posOffset>
                  </wp:positionH>
                  <wp:positionV relativeFrom="paragraph">
                    <wp:posOffset>267334</wp:posOffset>
                  </wp:positionV>
                  <wp:extent cx="2356485" cy="923925"/>
                  <wp:effectExtent l="0" t="0" r="0" b="0"/>
                  <wp:wrapNone/>
                  <wp:docPr id="348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1201" cy="92577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D4A03">
              <w:rPr>
                <w:rFonts w:hint="eastAsia"/>
                <w:bCs/>
                <w:szCs w:val="21"/>
              </w:rPr>
              <w:t>第一组：金属材料的历史之青铜器时代。</w:t>
            </w:r>
          </w:p>
          <w:p w:rsidR="00AF7B41" w:rsidRPr="00FD4A03" w:rsidRDefault="00AF7B41">
            <w:pPr>
              <w:spacing w:line="360" w:lineRule="auto"/>
              <w:rPr>
                <w:szCs w:val="21"/>
              </w:rPr>
            </w:pPr>
          </w:p>
          <w:p w:rsidR="007F32A3" w:rsidRPr="00FD4A03" w:rsidRDefault="007F32A3">
            <w:pPr>
              <w:spacing w:line="360" w:lineRule="auto"/>
              <w:rPr>
                <w:szCs w:val="21"/>
              </w:rPr>
            </w:pPr>
          </w:p>
          <w:p w:rsidR="007F32A3" w:rsidRPr="00FD4A03" w:rsidRDefault="007F32A3">
            <w:pPr>
              <w:spacing w:line="360" w:lineRule="auto"/>
              <w:rPr>
                <w:szCs w:val="21"/>
              </w:rPr>
            </w:pPr>
          </w:p>
          <w:p w:rsidR="007F32A3" w:rsidRPr="00FD4A03" w:rsidRDefault="007F32A3" w:rsidP="007F32A3">
            <w:pPr>
              <w:spacing w:line="336" w:lineRule="auto"/>
              <w:rPr>
                <w:bCs/>
                <w:szCs w:val="21"/>
              </w:rPr>
            </w:pPr>
            <w:r w:rsidRPr="00FD4A03">
              <w:rPr>
                <w:noProof/>
                <w:szCs w:val="21"/>
              </w:rPr>
              <w:drawing>
                <wp:anchor distT="0" distB="0" distL="114300" distR="114300" simplePos="0" relativeHeight="251659264" behindDoc="0" locked="0" layoutInCell="1" allowOverlap="1">
                  <wp:simplePos x="0" y="0"/>
                  <wp:positionH relativeFrom="column">
                    <wp:posOffset>291907</wp:posOffset>
                  </wp:positionH>
                  <wp:positionV relativeFrom="paragraph">
                    <wp:posOffset>270262</wp:posOffset>
                  </wp:positionV>
                  <wp:extent cx="3482367" cy="1573844"/>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2367" cy="1573844"/>
                          </a:xfrm>
                          <a:prstGeom prst="rect">
                            <a:avLst/>
                          </a:prstGeom>
                        </pic:spPr>
                      </pic:pic>
                    </a:graphicData>
                  </a:graphic>
                </wp:anchor>
              </w:drawing>
            </w:r>
            <w:r w:rsidRPr="00FD4A03">
              <w:rPr>
                <w:rFonts w:hint="eastAsia"/>
                <w:bCs/>
                <w:szCs w:val="21"/>
              </w:rPr>
              <w:t>第二组：金属材料的历史之铁器时代。</w:t>
            </w:r>
          </w:p>
          <w:p w:rsidR="007F32A3" w:rsidRPr="00FD4A03" w:rsidRDefault="007F32A3">
            <w:pPr>
              <w:spacing w:line="360" w:lineRule="auto"/>
              <w:rPr>
                <w:szCs w:val="21"/>
              </w:rPr>
            </w:pPr>
          </w:p>
          <w:p w:rsidR="007F32A3" w:rsidRPr="00FD4A03" w:rsidRDefault="007F32A3">
            <w:pPr>
              <w:spacing w:line="360" w:lineRule="auto"/>
              <w:rPr>
                <w:szCs w:val="21"/>
              </w:rPr>
            </w:pPr>
          </w:p>
          <w:p w:rsidR="007F32A3" w:rsidRPr="00FD4A03" w:rsidRDefault="007F32A3">
            <w:pPr>
              <w:spacing w:line="360" w:lineRule="auto"/>
              <w:rPr>
                <w:szCs w:val="21"/>
              </w:rPr>
            </w:pPr>
          </w:p>
          <w:p w:rsidR="007F32A3" w:rsidRPr="00FD4A03" w:rsidRDefault="007F32A3">
            <w:pPr>
              <w:spacing w:line="360" w:lineRule="auto"/>
              <w:rPr>
                <w:szCs w:val="21"/>
              </w:rPr>
            </w:pPr>
          </w:p>
          <w:p w:rsidR="007F32A3" w:rsidRPr="00FD4A03" w:rsidRDefault="007F32A3">
            <w:pPr>
              <w:spacing w:line="360" w:lineRule="auto"/>
              <w:rPr>
                <w:szCs w:val="21"/>
              </w:rPr>
            </w:pPr>
          </w:p>
          <w:p w:rsidR="007F32A3" w:rsidRPr="00FD4A03" w:rsidRDefault="007F32A3" w:rsidP="007F32A3">
            <w:pPr>
              <w:spacing w:line="336" w:lineRule="auto"/>
              <w:rPr>
                <w:bCs/>
                <w:szCs w:val="21"/>
              </w:rPr>
            </w:pPr>
            <w:r w:rsidRPr="00FD4A03">
              <w:rPr>
                <w:rFonts w:hint="eastAsia"/>
                <w:bCs/>
                <w:szCs w:val="21"/>
              </w:rPr>
              <w:t>第三组：现代金属材料。</w:t>
            </w:r>
          </w:p>
          <w:p w:rsidR="007F32A3" w:rsidRPr="00FD4A03" w:rsidRDefault="007F32A3" w:rsidP="007F32A3">
            <w:pPr>
              <w:spacing w:line="336" w:lineRule="auto"/>
              <w:rPr>
                <w:bCs/>
                <w:szCs w:val="21"/>
              </w:rPr>
            </w:pPr>
          </w:p>
          <w:p w:rsidR="007F32A3" w:rsidRPr="00FD4A03" w:rsidRDefault="007F32A3" w:rsidP="007F32A3">
            <w:pPr>
              <w:spacing w:line="336" w:lineRule="auto"/>
              <w:rPr>
                <w:bCs/>
                <w:szCs w:val="21"/>
              </w:rPr>
            </w:pPr>
            <w:r w:rsidRPr="00FD4A03">
              <w:rPr>
                <w:rFonts w:hint="eastAsia"/>
                <w:bCs/>
                <w:szCs w:val="21"/>
              </w:rPr>
              <w:t>第四组：未来金属材料。</w:t>
            </w:r>
          </w:p>
          <w:p w:rsidR="007F32A3" w:rsidRPr="00FD4A03" w:rsidRDefault="007F32A3" w:rsidP="007F32A3">
            <w:pPr>
              <w:spacing w:line="336" w:lineRule="auto"/>
              <w:rPr>
                <w:bCs/>
                <w:szCs w:val="21"/>
              </w:rPr>
            </w:pPr>
          </w:p>
          <w:p w:rsidR="007F32A3" w:rsidRPr="00FD4A03" w:rsidRDefault="007F32A3">
            <w:pPr>
              <w:spacing w:line="360" w:lineRule="auto"/>
              <w:rPr>
                <w:szCs w:val="21"/>
              </w:rPr>
            </w:pPr>
            <w:r w:rsidRPr="00FD4A03">
              <w:rPr>
                <w:rFonts w:hint="eastAsia"/>
                <w:szCs w:val="21"/>
              </w:rPr>
              <w:t>【归纳</w:t>
            </w:r>
            <w:r w:rsidRPr="00FD4A03">
              <w:rPr>
                <w:szCs w:val="21"/>
              </w:rPr>
              <w:t>总结</w:t>
            </w:r>
            <w:r w:rsidRPr="00FD4A03">
              <w:rPr>
                <w:rFonts w:hint="eastAsia"/>
                <w:szCs w:val="21"/>
              </w:rPr>
              <w:t>】合金</w:t>
            </w:r>
            <w:r w:rsidRPr="00FD4A03">
              <w:rPr>
                <w:szCs w:val="21"/>
              </w:rPr>
              <w:t>的特性</w:t>
            </w:r>
          </w:p>
          <w:p w:rsidR="007F32A3" w:rsidRPr="00FD4A03" w:rsidRDefault="007F32A3">
            <w:pPr>
              <w:spacing w:line="360" w:lineRule="auto"/>
              <w:rPr>
                <w:szCs w:val="21"/>
              </w:rPr>
            </w:pPr>
          </w:p>
          <w:p w:rsidR="007F32A3" w:rsidRPr="00FD4A03" w:rsidRDefault="007F32A3">
            <w:pPr>
              <w:spacing w:line="360" w:lineRule="auto"/>
              <w:rPr>
                <w:szCs w:val="21"/>
              </w:rPr>
            </w:pPr>
          </w:p>
          <w:p w:rsidR="007F32A3" w:rsidRPr="00FD4A03" w:rsidRDefault="007F32A3">
            <w:pPr>
              <w:spacing w:line="360" w:lineRule="auto"/>
              <w:rPr>
                <w:szCs w:val="21"/>
              </w:rPr>
            </w:pPr>
          </w:p>
        </w:tc>
      </w:tr>
    </w:tbl>
    <w:p w:rsidR="007F32A3" w:rsidRPr="00FD4A03" w:rsidRDefault="007F32A3" w:rsidP="007F32A3">
      <w:pPr>
        <w:spacing w:line="360" w:lineRule="auto"/>
        <w:rPr>
          <w:b/>
          <w:sz w:val="22"/>
          <w:szCs w:val="21"/>
        </w:rPr>
      </w:pPr>
      <w:r w:rsidRPr="00FD4A03">
        <w:rPr>
          <w:rFonts w:hint="eastAsia"/>
          <w:b/>
          <w:sz w:val="22"/>
          <w:szCs w:val="21"/>
        </w:rPr>
        <w:t>过程环节</w:t>
      </w:r>
      <w:r w:rsidRPr="00FD4A03">
        <w:rPr>
          <w:b/>
          <w:sz w:val="22"/>
          <w:szCs w:val="21"/>
        </w:rPr>
        <w:t>2</w:t>
      </w:r>
      <w:r w:rsidRPr="00FD4A03">
        <w:rPr>
          <w:rFonts w:hint="eastAsia"/>
          <w:b/>
          <w:sz w:val="22"/>
          <w:szCs w:val="21"/>
        </w:rPr>
        <w:t>：</w:t>
      </w:r>
      <w:r w:rsidRPr="00FD4A03">
        <w:rPr>
          <w:rFonts w:hint="eastAsia"/>
          <w:b/>
          <w:bCs/>
          <w:sz w:val="22"/>
          <w:szCs w:val="21"/>
        </w:rPr>
        <w:t>我会选材</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278"/>
        <w:gridCol w:w="7760"/>
      </w:tblGrid>
      <w:tr w:rsidR="00FD4A03" w:rsidRPr="00FD4A03" w:rsidTr="007F32A3">
        <w:tc>
          <w:tcPr>
            <w:tcW w:w="430" w:type="pct"/>
            <w:tcBorders>
              <w:top w:val="single" w:sz="4" w:space="0" w:color="auto"/>
              <w:left w:val="single" w:sz="4" w:space="0" w:color="auto"/>
              <w:bottom w:val="single" w:sz="4" w:space="0" w:color="auto"/>
              <w:right w:val="single" w:sz="4" w:space="0" w:color="auto"/>
            </w:tcBorders>
            <w:hideMark/>
          </w:tcPr>
          <w:p w:rsidR="007F32A3" w:rsidRPr="00FD4A03" w:rsidRDefault="007F32A3" w:rsidP="001779DC">
            <w:pPr>
              <w:spacing w:line="360" w:lineRule="auto"/>
              <w:jc w:val="center"/>
              <w:rPr>
                <w:b/>
                <w:szCs w:val="21"/>
              </w:rPr>
            </w:pPr>
            <w:r w:rsidRPr="00FD4A03">
              <w:rPr>
                <w:rFonts w:hint="eastAsia"/>
                <w:b/>
                <w:caps/>
                <w:szCs w:val="21"/>
              </w:rPr>
              <w:t>时间</w:t>
            </w:r>
          </w:p>
        </w:tc>
        <w:tc>
          <w:tcPr>
            <w:tcW w:w="646" w:type="pct"/>
            <w:tcBorders>
              <w:top w:val="single" w:sz="4" w:space="0" w:color="auto"/>
              <w:left w:val="single" w:sz="4" w:space="0" w:color="auto"/>
              <w:bottom w:val="single" w:sz="4" w:space="0" w:color="auto"/>
              <w:right w:val="single" w:sz="4" w:space="0" w:color="auto"/>
            </w:tcBorders>
            <w:hideMark/>
          </w:tcPr>
          <w:p w:rsidR="007F32A3" w:rsidRPr="00FD4A03" w:rsidRDefault="007F32A3" w:rsidP="001779DC">
            <w:pPr>
              <w:spacing w:line="360" w:lineRule="auto"/>
              <w:jc w:val="center"/>
              <w:rPr>
                <w:b/>
                <w:szCs w:val="21"/>
              </w:rPr>
            </w:pPr>
            <w:r w:rsidRPr="00FD4A03">
              <w:rPr>
                <w:rFonts w:hint="eastAsia"/>
                <w:b/>
                <w:caps/>
                <w:szCs w:val="21"/>
              </w:rPr>
              <w:t>活动形式</w:t>
            </w:r>
          </w:p>
        </w:tc>
        <w:tc>
          <w:tcPr>
            <w:tcW w:w="3924" w:type="pct"/>
            <w:tcBorders>
              <w:top w:val="single" w:sz="4" w:space="0" w:color="auto"/>
              <w:left w:val="single" w:sz="4" w:space="0" w:color="auto"/>
              <w:bottom w:val="single" w:sz="4" w:space="0" w:color="auto"/>
              <w:right w:val="single" w:sz="4" w:space="0" w:color="auto"/>
            </w:tcBorders>
            <w:hideMark/>
          </w:tcPr>
          <w:p w:rsidR="007F32A3" w:rsidRPr="00FD4A03" w:rsidRDefault="007F32A3" w:rsidP="001779DC">
            <w:pPr>
              <w:spacing w:line="360" w:lineRule="auto"/>
              <w:jc w:val="center"/>
              <w:rPr>
                <w:b/>
                <w:szCs w:val="21"/>
              </w:rPr>
            </w:pPr>
            <w:r w:rsidRPr="00FD4A03">
              <w:rPr>
                <w:rFonts w:hint="eastAsia"/>
                <w:b/>
                <w:caps/>
                <w:szCs w:val="21"/>
              </w:rPr>
              <w:t>活动过程</w:t>
            </w:r>
            <w:r w:rsidRPr="00FD4A03">
              <w:rPr>
                <w:b/>
                <w:caps/>
                <w:szCs w:val="21"/>
              </w:rPr>
              <w:t>与结果</w:t>
            </w:r>
          </w:p>
        </w:tc>
      </w:tr>
      <w:tr w:rsidR="00FD4A03" w:rsidRPr="00FD4A03" w:rsidTr="007F32A3">
        <w:tc>
          <w:tcPr>
            <w:tcW w:w="430" w:type="pct"/>
            <w:tcBorders>
              <w:top w:val="single" w:sz="4" w:space="0" w:color="auto"/>
              <w:left w:val="single" w:sz="4" w:space="0" w:color="auto"/>
              <w:bottom w:val="single" w:sz="4" w:space="0" w:color="auto"/>
              <w:right w:val="single" w:sz="4" w:space="0" w:color="auto"/>
            </w:tcBorders>
            <w:hideMark/>
          </w:tcPr>
          <w:p w:rsidR="007F32A3" w:rsidRPr="00FD4A03" w:rsidRDefault="007F32A3" w:rsidP="001779DC">
            <w:pPr>
              <w:spacing w:line="336" w:lineRule="auto"/>
              <w:rPr>
                <w:szCs w:val="21"/>
              </w:rPr>
            </w:pPr>
            <w:r w:rsidRPr="00FD4A03">
              <w:rPr>
                <w:rFonts w:hint="eastAsia"/>
                <w:szCs w:val="21"/>
              </w:rPr>
              <w:t>15min</w:t>
            </w:r>
          </w:p>
        </w:tc>
        <w:tc>
          <w:tcPr>
            <w:tcW w:w="646" w:type="pct"/>
            <w:tcBorders>
              <w:top w:val="single" w:sz="4" w:space="0" w:color="auto"/>
              <w:left w:val="single" w:sz="4" w:space="0" w:color="auto"/>
              <w:bottom w:val="single" w:sz="4" w:space="0" w:color="auto"/>
              <w:right w:val="single" w:sz="4" w:space="0" w:color="auto"/>
            </w:tcBorders>
            <w:hideMark/>
          </w:tcPr>
          <w:p w:rsidR="007F32A3" w:rsidRPr="00FD4A03" w:rsidRDefault="007F32A3" w:rsidP="001779DC">
            <w:pPr>
              <w:spacing w:line="336" w:lineRule="auto"/>
              <w:rPr>
                <w:bCs/>
                <w:szCs w:val="21"/>
              </w:rPr>
            </w:pPr>
            <w:r w:rsidRPr="00FD4A03">
              <w:rPr>
                <w:rFonts w:hint="eastAsia"/>
                <w:bCs/>
                <w:szCs w:val="21"/>
              </w:rPr>
              <w:t>分析表达</w:t>
            </w:r>
            <w:r w:rsidRPr="00FD4A03">
              <w:rPr>
                <w:bCs/>
                <w:szCs w:val="21"/>
              </w:rPr>
              <w:t>，小组</w:t>
            </w:r>
            <w:r w:rsidRPr="00FD4A03">
              <w:rPr>
                <w:rFonts w:hint="eastAsia"/>
                <w:bCs/>
                <w:szCs w:val="21"/>
              </w:rPr>
              <w:t>汇报</w:t>
            </w:r>
          </w:p>
          <w:p w:rsidR="007F32A3" w:rsidRPr="00FD4A03" w:rsidRDefault="007F32A3" w:rsidP="001779DC">
            <w:pPr>
              <w:spacing w:line="336" w:lineRule="auto"/>
              <w:rPr>
                <w:bCs/>
                <w:szCs w:val="21"/>
              </w:rPr>
            </w:pPr>
          </w:p>
          <w:p w:rsidR="007F32A3" w:rsidRPr="00FD4A03" w:rsidRDefault="007F32A3" w:rsidP="001779DC">
            <w:pPr>
              <w:spacing w:line="336" w:lineRule="auto"/>
              <w:rPr>
                <w:bCs/>
                <w:szCs w:val="21"/>
              </w:rPr>
            </w:pPr>
          </w:p>
          <w:p w:rsidR="007F32A3" w:rsidRPr="00FD4A03" w:rsidRDefault="007F32A3" w:rsidP="001779DC">
            <w:pPr>
              <w:spacing w:line="336" w:lineRule="auto"/>
              <w:rPr>
                <w:bCs/>
                <w:szCs w:val="21"/>
              </w:rPr>
            </w:pPr>
            <w:r w:rsidRPr="00FD4A03">
              <w:rPr>
                <w:rFonts w:hint="eastAsia"/>
                <w:bCs/>
                <w:szCs w:val="21"/>
              </w:rPr>
              <w:t>观察思考，</w:t>
            </w:r>
          </w:p>
          <w:p w:rsidR="007F32A3" w:rsidRPr="00FD4A03" w:rsidRDefault="007F32A3" w:rsidP="001779DC">
            <w:pPr>
              <w:spacing w:line="336" w:lineRule="auto"/>
              <w:rPr>
                <w:bCs/>
                <w:szCs w:val="21"/>
              </w:rPr>
            </w:pPr>
            <w:r w:rsidRPr="00FD4A03">
              <w:rPr>
                <w:rFonts w:hint="eastAsia"/>
                <w:bCs/>
                <w:szCs w:val="21"/>
              </w:rPr>
              <w:t>小组互评</w:t>
            </w:r>
          </w:p>
          <w:p w:rsidR="007F32A3" w:rsidRPr="00FD4A03" w:rsidRDefault="007F32A3" w:rsidP="001779DC">
            <w:pPr>
              <w:spacing w:line="336" w:lineRule="auto"/>
              <w:rPr>
                <w:bCs/>
                <w:szCs w:val="21"/>
              </w:rPr>
            </w:pPr>
          </w:p>
          <w:p w:rsidR="007F32A3" w:rsidRPr="00FD4A03" w:rsidRDefault="007F32A3" w:rsidP="001779DC">
            <w:pPr>
              <w:spacing w:line="336" w:lineRule="auto"/>
              <w:rPr>
                <w:bCs/>
                <w:szCs w:val="21"/>
              </w:rPr>
            </w:pPr>
            <w:r w:rsidRPr="00FD4A03">
              <w:rPr>
                <w:rFonts w:hint="eastAsia"/>
                <w:bCs/>
                <w:szCs w:val="21"/>
              </w:rPr>
              <w:t>分析实质</w:t>
            </w:r>
            <w:r w:rsidRPr="00FD4A03">
              <w:rPr>
                <w:bCs/>
                <w:szCs w:val="21"/>
              </w:rPr>
              <w:t>，设计方案</w:t>
            </w:r>
          </w:p>
        </w:tc>
        <w:tc>
          <w:tcPr>
            <w:tcW w:w="3924" w:type="pct"/>
            <w:tcBorders>
              <w:top w:val="single" w:sz="4" w:space="0" w:color="auto"/>
              <w:left w:val="single" w:sz="4" w:space="0" w:color="auto"/>
              <w:bottom w:val="single" w:sz="4" w:space="0" w:color="auto"/>
              <w:right w:val="single" w:sz="4" w:space="0" w:color="auto"/>
            </w:tcBorders>
          </w:tcPr>
          <w:p w:rsidR="007F32A3" w:rsidRPr="00FD4A03" w:rsidRDefault="007F32A3" w:rsidP="007F32A3">
            <w:pPr>
              <w:spacing w:line="360" w:lineRule="auto"/>
            </w:pPr>
            <w:r w:rsidRPr="00FD4A03">
              <w:rPr>
                <w:rFonts w:hint="eastAsia"/>
              </w:rPr>
              <w:t>结合教材</w:t>
            </w:r>
            <w:r w:rsidRPr="00FD4A03">
              <w:t>P64-67</w:t>
            </w:r>
            <w:r w:rsidRPr="00FD4A03">
              <w:rPr>
                <w:rFonts w:hint="eastAsia"/>
              </w:rPr>
              <w:t>、课外资料、网上资料、商店调研等为家里阳台安装窗户（安装窗户长</w:t>
            </w:r>
            <w:r w:rsidRPr="00FD4A03">
              <w:t>5 m</w:t>
            </w:r>
            <w:r w:rsidRPr="00FD4A03">
              <w:rPr>
                <w:rFonts w:hint="eastAsia"/>
              </w:rPr>
              <w:t>，窗户高</w:t>
            </w:r>
            <w:r w:rsidRPr="00FD4A03">
              <w:t>3 m</w:t>
            </w:r>
            <w:r w:rsidRPr="00FD4A03">
              <w:rPr>
                <w:rFonts w:hint="eastAsia"/>
              </w:rPr>
              <w:t>），选择材料设计方案并做</w:t>
            </w:r>
            <w:r w:rsidRPr="00FD4A03">
              <w:t>PPT</w:t>
            </w:r>
            <w:r w:rsidRPr="00FD4A03">
              <w:rPr>
                <w:rFonts w:hint="eastAsia"/>
              </w:rPr>
              <w:t>展示，包括几种装修材料的价格、性能等等对比、装修材料费用预算（</w:t>
            </w:r>
            <w:r w:rsidR="00451E5D" w:rsidRPr="00FD4A03">
              <w:rPr>
                <w:rFonts w:hint="eastAsia"/>
              </w:rPr>
              <w:t>总预算</w:t>
            </w:r>
            <w:r w:rsidR="00451E5D" w:rsidRPr="00FD4A03">
              <w:rPr>
                <w:rFonts w:hint="eastAsia"/>
              </w:rPr>
              <w:t>5</w:t>
            </w:r>
            <w:r w:rsidR="00451E5D" w:rsidRPr="00FD4A03">
              <w:rPr>
                <w:rFonts w:hint="eastAsia"/>
              </w:rPr>
              <w:t>万</w:t>
            </w:r>
            <w:r w:rsidR="00451E5D" w:rsidRPr="00FD4A03">
              <w:t>，</w:t>
            </w:r>
            <w:r w:rsidR="00451E5D" w:rsidRPr="00FD4A03">
              <w:rPr>
                <w:rFonts w:hint="eastAsia"/>
              </w:rPr>
              <w:t>用相同</w:t>
            </w:r>
            <w:r w:rsidR="00451E5D" w:rsidRPr="00FD4A03">
              <w:t>材质</w:t>
            </w:r>
            <w:r w:rsidR="00451E5D" w:rsidRPr="00FD4A03">
              <w:rPr>
                <w:rFonts w:hint="eastAsia"/>
              </w:rPr>
              <w:t>和</w:t>
            </w:r>
            <w:r w:rsidR="00451E5D" w:rsidRPr="00FD4A03">
              <w:t>面积的玻璃</w:t>
            </w:r>
            <w:r w:rsidR="00451E5D" w:rsidRPr="00FD4A03">
              <w:rPr>
                <w:rFonts w:hint="eastAsia"/>
              </w:rPr>
              <w:t>共计</w:t>
            </w:r>
            <w:r w:rsidR="00451E5D" w:rsidRPr="00FD4A03">
              <w:t>花费</w:t>
            </w:r>
            <w:r w:rsidR="00451E5D" w:rsidRPr="00FD4A03">
              <w:rPr>
                <w:rFonts w:hint="eastAsia"/>
              </w:rPr>
              <w:t>2</w:t>
            </w:r>
            <w:r w:rsidR="00451E5D" w:rsidRPr="00FD4A03">
              <w:rPr>
                <w:rFonts w:hint="eastAsia"/>
              </w:rPr>
              <w:t>万</w:t>
            </w:r>
            <w:r w:rsidR="00451E5D" w:rsidRPr="00FD4A03">
              <w:t>元</w:t>
            </w:r>
            <w:r w:rsidRPr="00FD4A03">
              <w:rPr>
                <w:rFonts w:hint="eastAsia"/>
              </w:rPr>
              <w:t>）、几种不用的装修方案。</w:t>
            </w:r>
          </w:p>
          <w:p w:rsidR="007F32A3" w:rsidRPr="00FD4A03" w:rsidRDefault="007F32A3" w:rsidP="001779DC">
            <w:pPr>
              <w:spacing w:line="360" w:lineRule="auto"/>
              <w:rPr>
                <w:szCs w:val="21"/>
              </w:rPr>
            </w:pPr>
          </w:p>
          <w:p w:rsidR="007F32A3" w:rsidRPr="00FD4A03" w:rsidRDefault="007F32A3" w:rsidP="007F32A3">
            <w:pPr>
              <w:spacing w:line="360" w:lineRule="auto"/>
              <w:rPr>
                <w:szCs w:val="21"/>
              </w:rPr>
            </w:pPr>
            <w:r w:rsidRPr="00FD4A03">
              <w:rPr>
                <w:rFonts w:hint="eastAsia"/>
                <w:szCs w:val="21"/>
              </w:rPr>
              <w:t>【归纳总结】如何</w:t>
            </w:r>
            <w:r w:rsidRPr="00FD4A03">
              <w:rPr>
                <w:szCs w:val="21"/>
              </w:rPr>
              <w:t>合理选材？</w:t>
            </w:r>
          </w:p>
          <w:p w:rsidR="007F32A3" w:rsidRPr="00FD4A03" w:rsidRDefault="007F32A3" w:rsidP="001779DC">
            <w:pPr>
              <w:spacing w:line="360" w:lineRule="auto"/>
              <w:rPr>
                <w:szCs w:val="21"/>
              </w:rPr>
            </w:pPr>
          </w:p>
        </w:tc>
      </w:tr>
    </w:tbl>
    <w:p w:rsidR="005C73AC" w:rsidRPr="00FD4A03" w:rsidRDefault="005C73AC" w:rsidP="005C73AC">
      <w:pPr>
        <w:spacing w:line="360" w:lineRule="auto"/>
        <w:rPr>
          <w:b/>
          <w:sz w:val="22"/>
          <w:szCs w:val="21"/>
        </w:rPr>
      </w:pPr>
      <w:r w:rsidRPr="00FD4A03">
        <w:rPr>
          <w:rFonts w:hint="eastAsia"/>
          <w:b/>
          <w:sz w:val="22"/>
          <w:szCs w:val="21"/>
        </w:rPr>
        <w:lastRenderedPageBreak/>
        <w:t>过程环节</w:t>
      </w:r>
      <w:r w:rsidRPr="00FD4A03">
        <w:rPr>
          <w:b/>
          <w:sz w:val="22"/>
          <w:szCs w:val="21"/>
        </w:rPr>
        <w:t>3</w:t>
      </w:r>
      <w:r w:rsidRPr="00FD4A03">
        <w:rPr>
          <w:rFonts w:hint="eastAsia"/>
          <w:b/>
          <w:sz w:val="22"/>
          <w:szCs w:val="21"/>
        </w:rPr>
        <w:t>：</w:t>
      </w:r>
      <w:r w:rsidRPr="00FD4A03">
        <w:rPr>
          <w:rFonts w:hint="eastAsia"/>
          <w:b/>
          <w:bCs/>
          <w:sz w:val="22"/>
          <w:szCs w:val="21"/>
        </w:rPr>
        <w:t>我辩真假</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278"/>
        <w:gridCol w:w="7760"/>
      </w:tblGrid>
      <w:tr w:rsidR="00FD4A03" w:rsidRPr="00FD4A03" w:rsidTr="001779DC">
        <w:tc>
          <w:tcPr>
            <w:tcW w:w="430" w:type="pct"/>
            <w:tcBorders>
              <w:top w:val="single" w:sz="4" w:space="0" w:color="auto"/>
              <w:left w:val="single" w:sz="4" w:space="0" w:color="auto"/>
              <w:bottom w:val="single" w:sz="4" w:space="0" w:color="auto"/>
              <w:right w:val="single" w:sz="4" w:space="0" w:color="auto"/>
            </w:tcBorders>
            <w:hideMark/>
          </w:tcPr>
          <w:p w:rsidR="005C73AC" w:rsidRPr="00FD4A03" w:rsidRDefault="005C73AC" w:rsidP="001779DC">
            <w:pPr>
              <w:spacing w:line="360" w:lineRule="auto"/>
              <w:jc w:val="center"/>
              <w:rPr>
                <w:b/>
                <w:szCs w:val="21"/>
              </w:rPr>
            </w:pPr>
            <w:r w:rsidRPr="00FD4A03">
              <w:rPr>
                <w:rFonts w:hint="eastAsia"/>
                <w:b/>
                <w:caps/>
                <w:szCs w:val="21"/>
              </w:rPr>
              <w:t>时间</w:t>
            </w:r>
          </w:p>
        </w:tc>
        <w:tc>
          <w:tcPr>
            <w:tcW w:w="646" w:type="pct"/>
            <w:tcBorders>
              <w:top w:val="single" w:sz="4" w:space="0" w:color="auto"/>
              <w:left w:val="single" w:sz="4" w:space="0" w:color="auto"/>
              <w:bottom w:val="single" w:sz="4" w:space="0" w:color="auto"/>
              <w:right w:val="single" w:sz="4" w:space="0" w:color="auto"/>
            </w:tcBorders>
            <w:hideMark/>
          </w:tcPr>
          <w:p w:rsidR="005C73AC" w:rsidRPr="00FD4A03" w:rsidRDefault="005C73AC" w:rsidP="001779DC">
            <w:pPr>
              <w:spacing w:line="360" w:lineRule="auto"/>
              <w:jc w:val="center"/>
              <w:rPr>
                <w:b/>
                <w:szCs w:val="21"/>
              </w:rPr>
            </w:pPr>
            <w:r w:rsidRPr="00FD4A03">
              <w:rPr>
                <w:rFonts w:hint="eastAsia"/>
                <w:b/>
                <w:caps/>
                <w:szCs w:val="21"/>
              </w:rPr>
              <w:t>活动形式</w:t>
            </w:r>
          </w:p>
        </w:tc>
        <w:tc>
          <w:tcPr>
            <w:tcW w:w="3924" w:type="pct"/>
            <w:tcBorders>
              <w:top w:val="single" w:sz="4" w:space="0" w:color="auto"/>
              <w:left w:val="single" w:sz="4" w:space="0" w:color="auto"/>
              <w:bottom w:val="single" w:sz="4" w:space="0" w:color="auto"/>
              <w:right w:val="single" w:sz="4" w:space="0" w:color="auto"/>
            </w:tcBorders>
            <w:hideMark/>
          </w:tcPr>
          <w:p w:rsidR="005C73AC" w:rsidRPr="00FD4A03" w:rsidRDefault="005C73AC" w:rsidP="001779DC">
            <w:pPr>
              <w:spacing w:line="360" w:lineRule="auto"/>
              <w:jc w:val="center"/>
              <w:rPr>
                <w:b/>
                <w:szCs w:val="21"/>
              </w:rPr>
            </w:pPr>
            <w:r w:rsidRPr="00FD4A03">
              <w:rPr>
                <w:rFonts w:hint="eastAsia"/>
                <w:b/>
                <w:caps/>
                <w:szCs w:val="21"/>
              </w:rPr>
              <w:t>活动过程</w:t>
            </w:r>
            <w:r w:rsidRPr="00FD4A03">
              <w:rPr>
                <w:b/>
                <w:caps/>
                <w:szCs w:val="21"/>
              </w:rPr>
              <w:t>与结果</w:t>
            </w:r>
          </w:p>
        </w:tc>
      </w:tr>
      <w:tr w:rsidR="005C73AC" w:rsidRPr="00FD4A03" w:rsidTr="001779DC">
        <w:tc>
          <w:tcPr>
            <w:tcW w:w="430" w:type="pct"/>
            <w:tcBorders>
              <w:top w:val="single" w:sz="4" w:space="0" w:color="auto"/>
              <w:left w:val="single" w:sz="4" w:space="0" w:color="auto"/>
              <w:bottom w:val="single" w:sz="4" w:space="0" w:color="auto"/>
              <w:right w:val="single" w:sz="4" w:space="0" w:color="auto"/>
            </w:tcBorders>
            <w:hideMark/>
          </w:tcPr>
          <w:p w:rsidR="005C73AC" w:rsidRPr="00FD4A03" w:rsidRDefault="005C73AC" w:rsidP="005C73AC">
            <w:pPr>
              <w:spacing w:line="336" w:lineRule="auto"/>
              <w:rPr>
                <w:szCs w:val="21"/>
              </w:rPr>
            </w:pPr>
            <w:r w:rsidRPr="00FD4A03">
              <w:rPr>
                <w:szCs w:val="21"/>
              </w:rPr>
              <w:t>5</w:t>
            </w:r>
            <w:r w:rsidRPr="00FD4A03">
              <w:rPr>
                <w:rFonts w:hint="eastAsia"/>
                <w:szCs w:val="21"/>
              </w:rPr>
              <w:t>min</w:t>
            </w:r>
          </w:p>
          <w:p w:rsidR="005C73AC" w:rsidRPr="00FD4A03" w:rsidRDefault="005C73AC" w:rsidP="005C73AC">
            <w:pPr>
              <w:spacing w:line="336" w:lineRule="auto"/>
              <w:rPr>
                <w:szCs w:val="21"/>
              </w:rPr>
            </w:pPr>
          </w:p>
          <w:p w:rsidR="005C73AC" w:rsidRPr="00FD4A03" w:rsidRDefault="005C73AC" w:rsidP="005C73AC">
            <w:pPr>
              <w:spacing w:line="336" w:lineRule="auto"/>
              <w:rPr>
                <w:szCs w:val="21"/>
              </w:rPr>
            </w:pPr>
          </w:p>
          <w:p w:rsidR="005C73AC" w:rsidRPr="00FD4A03" w:rsidRDefault="005C73AC" w:rsidP="005C73AC">
            <w:pPr>
              <w:spacing w:line="336" w:lineRule="auto"/>
              <w:rPr>
                <w:szCs w:val="21"/>
              </w:rPr>
            </w:pPr>
          </w:p>
          <w:p w:rsidR="005C73AC" w:rsidRPr="00FD4A03" w:rsidRDefault="005C73AC" w:rsidP="005C73AC">
            <w:pPr>
              <w:spacing w:line="336" w:lineRule="auto"/>
              <w:rPr>
                <w:szCs w:val="21"/>
              </w:rPr>
            </w:pPr>
          </w:p>
          <w:p w:rsidR="005C73AC" w:rsidRPr="00FD4A03" w:rsidRDefault="005C73AC" w:rsidP="005C73AC">
            <w:pPr>
              <w:spacing w:line="336" w:lineRule="auto"/>
              <w:rPr>
                <w:szCs w:val="21"/>
              </w:rPr>
            </w:pPr>
          </w:p>
          <w:p w:rsidR="005C73AC" w:rsidRPr="00FD4A03" w:rsidRDefault="005C73AC" w:rsidP="005C73AC">
            <w:pPr>
              <w:spacing w:line="336" w:lineRule="auto"/>
              <w:rPr>
                <w:szCs w:val="21"/>
              </w:rPr>
            </w:pPr>
            <w:r w:rsidRPr="00FD4A03">
              <w:rPr>
                <w:szCs w:val="21"/>
              </w:rPr>
              <w:t xml:space="preserve">5 </w:t>
            </w:r>
            <w:r w:rsidRPr="00FD4A03">
              <w:rPr>
                <w:rFonts w:hint="eastAsia"/>
                <w:szCs w:val="21"/>
              </w:rPr>
              <w:t>min</w:t>
            </w:r>
          </w:p>
        </w:tc>
        <w:tc>
          <w:tcPr>
            <w:tcW w:w="646" w:type="pct"/>
            <w:tcBorders>
              <w:top w:val="single" w:sz="4" w:space="0" w:color="auto"/>
              <w:left w:val="single" w:sz="4" w:space="0" w:color="auto"/>
              <w:bottom w:val="single" w:sz="4" w:space="0" w:color="auto"/>
              <w:right w:val="single" w:sz="4" w:space="0" w:color="auto"/>
            </w:tcBorders>
            <w:hideMark/>
          </w:tcPr>
          <w:p w:rsidR="005C73AC" w:rsidRPr="00FD4A03" w:rsidRDefault="005C73AC" w:rsidP="001779DC">
            <w:pPr>
              <w:spacing w:line="336" w:lineRule="auto"/>
              <w:rPr>
                <w:bCs/>
                <w:szCs w:val="21"/>
              </w:rPr>
            </w:pPr>
            <w:r w:rsidRPr="00FD4A03">
              <w:rPr>
                <w:rFonts w:hint="eastAsia"/>
                <w:bCs/>
                <w:szCs w:val="21"/>
              </w:rPr>
              <w:t>设计并</w:t>
            </w:r>
            <w:r w:rsidRPr="00FD4A03">
              <w:rPr>
                <w:bCs/>
                <w:szCs w:val="21"/>
              </w:rPr>
              <w:t>汇报实验方案</w:t>
            </w:r>
          </w:p>
          <w:p w:rsidR="005C73AC" w:rsidRPr="00FD4A03" w:rsidRDefault="005C73AC" w:rsidP="001779DC">
            <w:pPr>
              <w:spacing w:line="336" w:lineRule="auto"/>
              <w:rPr>
                <w:bCs/>
                <w:szCs w:val="21"/>
              </w:rPr>
            </w:pPr>
          </w:p>
          <w:p w:rsidR="005C73AC" w:rsidRPr="00FD4A03" w:rsidRDefault="005C73AC" w:rsidP="001779DC">
            <w:pPr>
              <w:spacing w:line="336" w:lineRule="auto"/>
              <w:rPr>
                <w:bCs/>
                <w:szCs w:val="21"/>
              </w:rPr>
            </w:pPr>
            <w:r w:rsidRPr="00FD4A03">
              <w:rPr>
                <w:rFonts w:hint="eastAsia"/>
                <w:bCs/>
                <w:szCs w:val="21"/>
              </w:rPr>
              <w:t>观察思考，</w:t>
            </w:r>
          </w:p>
          <w:p w:rsidR="005C73AC" w:rsidRPr="00FD4A03" w:rsidRDefault="005C73AC" w:rsidP="001779DC">
            <w:pPr>
              <w:spacing w:line="336" w:lineRule="auto"/>
              <w:rPr>
                <w:bCs/>
                <w:szCs w:val="21"/>
              </w:rPr>
            </w:pPr>
            <w:r w:rsidRPr="00FD4A03">
              <w:rPr>
                <w:rFonts w:hint="eastAsia"/>
                <w:bCs/>
                <w:szCs w:val="21"/>
              </w:rPr>
              <w:t>小组互评</w:t>
            </w:r>
          </w:p>
          <w:p w:rsidR="005C73AC" w:rsidRPr="00FD4A03" w:rsidRDefault="005C73AC" w:rsidP="001779DC">
            <w:pPr>
              <w:spacing w:line="336" w:lineRule="auto"/>
              <w:rPr>
                <w:bCs/>
                <w:szCs w:val="21"/>
              </w:rPr>
            </w:pPr>
          </w:p>
          <w:p w:rsidR="005C73AC" w:rsidRPr="00FD4A03" w:rsidRDefault="005C73AC" w:rsidP="001779DC">
            <w:pPr>
              <w:spacing w:line="336" w:lineRule="auto"/>
              <w:rPr>
                <w:bCs/>
                <w:szCs w:val="21"/>
              </w:rPr>
            </w:pPr>
            <w:r w:rsidRPr="00FD4A03">
              <w:rPr>
                <w:rFonts w:hint="eastAsia"/>
                <w:bCs/>
                <w:szCs w:val="21"/>
              </w:rPr>
              <w:t>思考讨论</w:t>
            </w:r>
            <w:r w:rsidRPr="00FD4A03">
              <w:rPr>
                <w:bCs/>
                <w:szCs w:val="21"/>
              </w:rPr>
              <w:t>、交流方案可行性</w:t>
            </w:r>
          </w:p>
        </w:tc>
        <w:tc>
          <w:tcPr>
            <w:tcW w:w="3924" w:type="pct"/>
            <w:tcBorders>
              <w:top w:val="single" w:sz="4" w:space="0" w:color="auto"/>
              <w:left w:val="single" w:sz="4" w:space="0" w:color="auto"/>
              <w:bottom w:val="single" w:sz="4" w:space="0" w:color="auto"/>
              <w:right w:val="single" w:sz="4" w:space="0" w:color="auto"/>
            </w:tcBorders>
          </w:tcPr>
          <w:p w:rsidR="005C73AC" w:rsidRPr="00FD4A03" w:rsidRDefault="005C73AC" w:rsidP="005C73AC">
            <w:pPr>
              <w:spacing w:line="360" w:lineRule="auto"/>
              <w:ind w:leftChars="-12" w:left="-25" w:rightChars="-25" w:right="-53" w:firstLine="2"/>
              <w:rPr>
                <w:szCs w:val="21"/>
              </w:rPr>
            </w:pPr>
            <w:r w:rsidRPr="00FD4A03">
              <w:rPr>
                <w:rFonts w:hint="eastAsia"/>
                <w:szCs w:val="21"/>
              </w:rPr>
              <w:t>合金有许多有益的用途，可有些不法之徒却用</w:t>
            </w:r>
            <w:r w:rsidRPr="00FD4A03">
              <w:rPr>
                <w:szCs w:val="21"/>
              </w:rPr>
              <w:t>Cu-Zn</w:t>
            </w:r>
            <w:r w:rsidRPr="00FD4A03">
              <w:rPr>
                <w:rFonts w:hint="eastAsia"/>
                <w:szCs w:val="21"/>
              </w:rPr>
              <w:t>合金制成假元宝、假首饰骗人。运用你所学的知识，想一想用什么方法可以戳穿他们？</w:t>
            </w:r>
          </w:p>
          <w:p w:rsidR="005C73AC" w:rsidRPr="00FD4A03" w:rsidRDefault="005C73AC" w:rsidP="005C73AC">
            <w:pPr>
              <w:spacing w:line="360" w:lineRule="auto"/>
              <w:rPr>
                <w:szCs w:val="21"/>
              </w:rPr>
            </w:pPr>
            <w:r w:rsidRPr="00FD4A03">
              <w:rPr>
                <w:rFonts w:hint="eastAsia"/>
                <w:szCs w:val="21"/>
              </w:rPr>
              <w:t xml:space="preserve"> </w:t>
            </w:r>
          </w:p>
          <w:p w:rsidR="005C73AC" w:rsidRPr="00FD4A03" w:rsidRDefault="005C73AC" w:rsidP="001779DC">
            <w:pPr>
              <w:spacing w:line="360" w:lineRule="auto"/>
              <w:rPr>
                <w:szCs w:val="21"/>
              </w:rPr>
            </w:pPr>
            <w:r w:rsidRPr="00FD4A03">
              <w:rPr>
                <w:rFonts w:hint="eastAsia"/>
                <w:szCs w:val="21"/>
              </w:rPr>
              <w:t>【可行的</w:t>
            </w:r>
            <w:r w:rsidRPr="00FD4A03">
              <w:rPr>
                <w:szCs w:val="21"/>
              </w:rPr>
              <w:t>方案</w:t>
            </w:r>
            <w:r w:rsidRPr="00FD4A03">
              <w:rPr>
                <w:rFonts w:hint="eastAsia"/>
                <w:szCs w:val="21"/>
              </w:rPr>
              <w:t>】</w:t>
            </w:r>
          </w:p>
          <w:p w:rsidR="005C73AC" w:rsidRPr="00FD4A03" w:rsidRDefault="005C73AC" w:rsidP="00D41325">
            <w:pPr>
              <w:spacing w:line="360" w:lineRule="auto"/>
              <w:rPr>
                <w:szCs w:val="21"/>
              </w:rPr>
            </w:pPr>
          </w:p>
        </w:tc>
      </w:tr>
    </w:tbl>
    <w:p w:rsidR="007F32A3" w:rsidRPr="00FD4A03" w:rsidRDefault="007F32A3" w:rsidP="007F32A3">
      <w:pPr>
        <w:spacing w:line="300" w:lineRule="auto"/>
        <w:rPr>
          <w:kern w:val="0"/>
        </w:rPr>
      </w:pPr>
    </w:p>
    <w:p w:rsidR="005C73AC" w:rsidRPr="00FD4A03" w:rsidRDefault="005C73AC" w:rsidP="005C73AC">
      <w:pPr>
        <w:spacing w:line="300" w:lineRule="auto"/>
        <w:jc w:val="center"/>
        <w:rPr>
          <w:b/>
          <w:sz w:val="28"/>
        </w:rPr>
      </w:pPr>
      <w:r w:rsidRPr="00FD4A03">
        <w:rPr>
          <w:rFonts w:hint="eastAsia"/>
          <w:b/>
          <w:sz w:val="28"/>
        </w:rPr>
        <w:t>课后案</w:t>
      </w:r>
    </w:p>
    <w:p w:rsidR="005C73AC" w:rsidRPr="00FD4A03" w:rsidRDefault="005C73AC" w:rsidP="005C73AC">
      <w:pPr>
        <w:spacing w:line="360" w:lineRule="auto"/>
        <w:rPr>
          <w:b/>
          <w:sz w:val="22"/>
          <w:szCs w:val="21"/>
        </w:rPr>
      </w:pPr>
      <w:r w:rsidRPr="00FD4A03">
        <w:rPr>
          <w:rFonts w:hint="eastAsia"/>
          <w:b/>
          <w:sz w:val="22"/>
          <w:szCs w:val="21"/>
        </w:rPr>
        <w:t>【学业质量评价】</w:t>
      </w:r>
    </w:p>
    <w:p w:rsidR="005C73AC" w:rsidRPr="00FD4A03" w:rsidRDefault="005C73AC" w:rsidP="005C73AC">
      <w:pPr>
        <w:spacing w:line="360" w:lineRule="auto"/>
        <w:jc w:val="left"/>
        <w:textAlignment w:val="center"/>
        <w:rPr>
          <w:szCs w:val="21"/>
        </w:rPr>
      </w:pPr>
      <w:r w:rsidRPr="00FD4A03">
        <w:rPr>
          <w:szCs w:val="21"/>
        </w:rPr>
        <w:t>1</w:t>
      </w:r>
      <w:r w:rsidRPr="00FD4A03">
        <w:rPr>
          <w:rFonts w:hint="eastAsia"/>
          <w:szCs w:val="21"/>
        </w:rPr>
        <w:t>．下列表述正确的是</w:t>
      </w:r>
      <w:r w:rsidRPr="00FD4A03">
        <w:rPr>
          <w:szCs w:val="21"/>
        </w:rPr>
        <w:t>(    )</w:t>
      </w:r>
    </w:p>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．合金的熔点一般比各成分金属的熔点高</w:t>
      </w:r>
    </w:p>
    <w:p w:rsidR="005C73AC" w:rsidRPr="00FD4A03" w:rsidRDefault="005C73AC" w:rsidP="005C73AC">
      <w:pPr>
        <w:spacing w:line="360" w:lineRule="auto"/>
        <w:ind w:firstLineChars="135" w:firstLine="283"/>
        <w:jc w:val="left"/>
        <w:textAlignment w:val="center"/>
        <w:rPr>
          <w:szCs w:val="21"/>
        </w:rPr>
      </w:pPr>
      <w:r w:rsidRPr="00FD4A03">
        <w:rPr>
          <w:szCs w:val="21"/>
        </w:rPr>
        <w:t>B</w:t>
      </w:r>
      <w:r w:rsidRPr="00FD4A03">
        <w:rPr>
          <w:rFonts w:hint="eastAsia"/>
          <w:szCs w:val="21"/>
        </w:rPr>
        <w:t>．生铁的硬度比纯铁的硬度大</w:t>
      </w:r>
    </w:p>
    <w:p w:rsidR="005C73AC" w:rsidRPr="00FD4A03" w:rsidRDefault="005C73AC" w:rsidP="005C73AC">
      <w:pPr>
        <w:spacing w:line="360" w:lineRule="auto"/>
        <w:ind w:firstLineChars="135" w:firstLine="283"/>
        <w:jc w:val="left"/>
        <w:textAlignment w:val="center"/>
        <w:rPr>
          <w:szCs w:val="21"/>
        </w:rPr>
      </w:pPr>
      <w:r w:rsidRPr="00FD4A03">
        <w:rPr>
          <w:szCs w:val="21"/>
        </w:rPr>
        <w:t>C</w:t>
      </w:r>
      <w:r w:rsidRPr="00FD4A03">
        <w:rPr>
          <w:rFonts w:hint="eastAsia"/>
          <w:szCs w:val="21"/>
        </w:rPr>
        <w:t>．胶体区别与其他分散系的本质特征是能发生丁达尔现象</w:t>
      </w:r>
    </w:p>
    <w:p w:rsidR="005C73AC" w:rsidRPr="00FD4A03" w:rsidRDefault="005C73AC" w:rsidP="005C73AC">
      <w:pPr>
        <w:spacing w:line="360" w:lineRule="auto"/>
        <w:ind w:firstLineChars="135" w:firstLine="283"/>
        <w:jc w:val="left"/>
        <w:textAlignment w:val="center"/>
        <w:rPr>
          <w:szCs w:val="21"/>
        </w:rPr>
      </w:pPr>
      <w:r w:rsidRPr="00FD4A03">
        <w:rPr>
          <w:szCs w:val="21"/>
        </w:rPr>
        <w:t>D</w:t>
      </w:r>
      <w:r w:rsidRPr="00FD4A03">
        <w:rPr>
          <w:rFonts w:hint="eastAsia"/>
          <w:szCs w:val="21"/>
        </w:rPr>
        <w:t>．因为氯气溶于水可以导电，所以氯水是电解质</w:t>
      </w:r>
    </w:p>
    <w:p w:rsidR="005C73AC" w:rsidRPr="00FD4A03" w:rsidRDefault="005C73AC" w:rsidP="005C73AC">
      <w:pPr>
        <w:spacing w:line="360" w:lineRule="auto"/>
        <w:jc w:val="left"/>
        <w:textAlignment w:val="center"/>
        <w:rPr>
          <w:szCs w:val="21"/>
        </w:rPr>
      </w:pPr>
      <w:r w:rsidRPr="00FD4A03">
        <w:rPr>
          <w:szCs w:val="21"/>
        </w:rPr>
        <w:t>2</w:t>
      </w:r>
      <w:r w:rsidRPr="00FD4A03">
        <w:rPr>
          <w:rFonts w:hint="eastAsia"/>
          <w:szCs w:val="21"/>
        </w:rPr>
        <w:t>．钢笔的笔头通常由合金钢制成，其笔头尖端是用机器轧出的便于书写的圆珠体。为了改变笔头的耐磨性能，在笔头尖端点上铱金粒，为区别于钢笔，而叫作铱金笔，铱金笔是笔头用黄金的合金制成、笔尖用铱的合金制成的高级自来水笔。下列说法错误的是（</w:t>
      </w:r>
      <w:r w:rsidRPr="00FD4A03">
        <w:rPr>
          <w:szCs w:val="21"/>
        </w:rPr>
        <w:t xml:space="preserve">    </w:t>
      </w:r>
      <w:r w:rsidRPr="00FD4A03">
        <w:rPr>
          <w:rFonts w:hint="eastAsia"/>
          <w:szCs w:val="21"/>
        </w:rPr>
        <w:t>）</w:t>
      </w:r>
    </w:p>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．钢笔的笔头不易被氧化，耐腐蚀性能好</w:t>
      </w:r>
    </w:p>
    <w:p w:rsidR="005C73AC" w:rsidRPr="00FD4A03" w:rsidRDefault="005C73AC" w:rsidP="005C73AC">
      <w:pPr>
        <w:spacing w:line="360" w:lineRule="auto"/>
        <w:ind w:firstLineChars="135" w:firstLine="283"/>
        <w:jc w:val="left"/>
        <w:textAlignment w:val="center"/>
        <w:rPr>
          <w:szCs w:val="21"/>
        </w:rPr>
      </w:pPr>
      <w:r w:rsidRPr="00FD4A03">
        <w:rPr>
          <w:szCs w:val="21"/>
        </w:rPr>
        <w:t>B</w:t>
      </w:r>
      <w:r w:rsidRPr="00FD4A03">
        <w:rPr>
          <w:rFonts w:hint="eastAsia"/>
          <w:szCs w:val="21"/>
        </w:rPr>
        <w:t>．铱金笔的耐磨性能比钢笔好</w:t>
      </w:r>
    </w:p>
    <w:p w:rsidR="005C73AC" w:rsidRPr="00FD4A03" w:rsidRDefault="005C73AC" w:rsidP="005C73AC">
      <w:pPr>
        <w:spacing w:line="360" w:lineRule="auto"/>
        <w:ind w:firstLineChars="135" w:firstLine="283"/>
        <w:jc w:val="left"/>
        <w:textAlignment w:val="center"/>
        <w:rPr>
          <w:szCs w:val="21"/>
        </w:rPr>
      </w:pPr>
      <w:r w:rsidRPr="00FD4A03">
        <w:rPr>
          <w:szCs w:val="21"/>
        </w:rPr>
        <w:t>C</w:t>
      </w:r>
      <w:r w:rsidRPr="00FD4A03">
        <w:rPr>
          <w:rFonts w:hint="eastAsia"/>
          <w:szCs w:val="21"/>
        </w:rPr>
        <w:t>．钢笔的笔头只含有碳和铁两种元素</w:t>
      </w:r>
    </w:p>
    <w:p w:rsidR="005C73AC" w:rsidRPr="00FD4A03" w:rsidRDefault="005C73AC" w:rsidP="005C73AC">
      <w:pPr>
        <w:spacing w:line="360" w:lineRule="auto"/>
        <w:ind w:firstLineChars="135" w:firstLine="283"/>
        <w:jc w:val="left"/>
        <w:textAlignment w:val="center"/>
        <w:rPr>
          <w:szCs w:val="21"/>
        </w:rPr>
      </w:pPr>
      <w:r w:rsidRPr="00FD4A03">
        <w:rPr>
          <w:szCs w:val="21"/>
        </w:rPr>
        <w:t>D</w:t>
      </w:r>
      <w:r w:rsidRPr="00FD4A03">
        <w:rPr>
          <w:rFonts w:hint="eastAsia"/>
          <w:szCs w:val="21"/>
        </w:rPr>
        <w:t>．铱金笔经久耐磨，书写时弹性好，是一种理想的硬笔</w:t>
      </w:r>
    </w:p>
    <w:p w:rsidR="005C73AC" w:rsidRPr="00FD4A03" w:rsidRDefault="005C73AC" w:rsidP="005C73AC">
      <w:pPr>
        <w:spacing w:line="360" w:lineRule="auto"/>
        <w:jc w:val="left"/>
        <w:textAlignment w:val="center"/>
        <w:rPr>
          <w:szCs w:val="21"/>
        </w:rPr>
      </w:pPr>
      <w:r w:rsidRPr="00FD4A03">
        <w:rPr>
          <w:szCs w:val="21"/>
        </w:rPr>
        <w:t>3</w:t>
      </w:r>
      <w:r w:rsidRPr="00FD4A03">
        <w:rPr>
          <w:rFonts w:hint="eastAsia"/>
          <w:szCs w:val="21"/>
        </w:rPr>
        <w:t>．下列关于金属材料的说法中正确的是</w:t>
      </w:r>
    </w:p>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．飞机机身使用的是镁铝合金而不是钢材，是因为钢材价格高</w:t>
      </w:r>
    </w:p>
    <w:p w:rsidR="005C73AC" w:rsidRPr="00FD4A03" w:rsidRDefault="005C73AC" w:rsidP="005C73AC">
      <w:pPr>
        <w:spacing w:line="360" w:lineRule="auto"/>
        <w:ind w:firstLineChars="135" w:firstLine="283"/>
        <w:jc w:val="left"/>
        <w:textAlignment w:val="center"/>
        <w:rPr>
          <w:szCs w:val="21"/>
        </w:rPr>
      </w:pPr>
      <w:r w:rsidRPr="00FD4A03">
        <w:rPr>
          <w:szCs w:val="21"/>
        </w:rPr>
        <w:t>B</w:t>
      </w:r>
      <w:r w:rsidRPr="00FD4A03">
        <w:rPr>
          <w:rFonts w:hint="eastAsia"/>
          <w:szCs w:val="21"/>
        </w:rPr>
        <w:t>．合金都是由不同金属单质组成的混合物</w:t>
      </w:r>
    </w:p>
    <w:p w:rsidR="005C73AC" w:rsidRPr="00FD4A03" w:rsidRDefault="005C73AC" w:rsidP="005C73AC">
      <w:pPr>
        <w:spacing w:line="360" w:lineRule="auto"/>
        <w:ind w:firstLineChars="135" w:firstLine="283"/>
        <w:jc w:val="left"/>
        <w:textAlignment w:val="center"/>
        <w:rPr>
          <w:szCs w:val="21"/>
        </w:rPr>
      </w:pPr>
      <w:r w:rsidRPr="00FD4A03">
        <w:rPr>
          <w:szCs w:val="21"/>
        </w:rPr>
        <w:t>C</w:t>
      </w:r>
      <w:r w:rsidRPr="00FD4A03">
        <w:rPr>
          <w:rFonts w:hint="eastAsia"/>
          <w:szCs w:val="21"/>
        </w:rPr>
        <w:t>．古代留下大量的青铜器文物是由于青铜比纯铜柔软，容易制成各种器皿</w:t>
      </w:r>
    </w:p>
    <w:p w:rsidR="005C73AC" w:rsidRPr="00FD4A03" w:rsidRDefault="005C73AC" w:rsidP="005C73AC">
      <w:pPr>
        <w:spacing w:line="360" w:lineRule="auto"/>
        <w:ind w:firstLineChars="135" w:firstLine="283"/>
        <w:jc w:val="left"/>
        <w:textAlignment w:val="center"/>
        <w:rPr>
          <w:szCs w:val="21"/>
        </w:rPr>
      </w:pPr>
      <w:r w:rsidRPr="00FD4A03">
        <w:rPr>
          <w:szCs w:val="21"/>
        </w:rPr>
        <w:t>D</w:t>
      </w:r>
      <w:r w:rsidRPr="00FD4A03">
        <w:rPr>
          <w:rFonts w:hint="eastAsia"/>
          <w:szCs w:val="21"/>
        </w:rPr>
        <w:t>．金属材料有合金材料也有纯金属材料</w:t>
      </w:r>
    </w:p>
    <w:p w:rsidR="005C73AC" w:rsidRPr="00FD4A03" w:rsidRDefault="005C73AC" w:rsidP="005C73AC">
      <w:pPr>
        <w:spacing w:line="360" w:lineRule="auto"/>
        <w:jc w:val="left"/>
        <w:textAlignment w:val="center"/>
        <w:rPr>
          <w:szCs w:val="21"/>
        </w:rPr>
      </w:pPr>
      <w:r w:rsidRPr="00FD4A03">
        <w:rPr>
          <w:noProof/>
        </w:rPr>
        <w:lastRenderedPageBreak/>
        <w:drawing>
          <wp:anchor distT="0" distB="0" distL="114300" distR="114300" simplePos="0" relativeHeight="251657728" behindDoc="0" locked="0" layoutInCell="1" allowOverlap="1">
            <wp:simplePos x="0" y="0"/>
            <wp:positionH relativeFrom="column">
              <wp:posOffset>1305560</wp:posOffset>
            </wp:positionH>
            <wp:positionV relativeFrom="paragraph">
              <wp:posOffset>430530</wp:posOffset>
            </wp:positionV>
            <wp:extent cx="3084830" cy="795020"/>
            <wp:effectExtent l="0" t="0" r="0" b="0"/>
            <wp:wrapNone/>
            <wp:docPr id="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 版权所有"/>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4830" cy="795020"/>
                    </a:xfrm>
                    <a:prstGeom prst="rect">
                      <a:avLst/>
                    </a:prstGeom>
                    <a:noFill/>
                  </pic:spPr>
                </pic:pic>
              </a:graphicData>
            </a:graphic>
            <wp14:sizeRelH relativeFrom="page">
              <wp14:pctWidth>0</wp14:pctWidth>
            </wp14:sizeRelH>
            <wp14:sizeRelV relativeFrom="page">
              <wp14:pctHeight>0</wp14:pctHeight>
            </wp14:sizeRelV>
          </wp:anchor>
        </w:drawing>
      </w:r>
      <w:r w:rsidRPr="00FD4A03">
        <w:rPr>
          <w:szCs w:val="21"/>
        </w:rPr>
        <w:t>4</w:t>
      </w:r>
      <w:r w:rsidRPr="00FD4A03">
        <w:rPr>
          <w:rFonts w:hint="eastAsia"/>
          <w:szCs w:val="21"/>
        </w:rPr>
        <w:t>．查阅以下有关焊锡</w:t>
      </w:r>
      <w:r w:rsidRPr="00FD4A03">
        <w:rPr>
          <w:szCs w:val="21"/>
        </w:rPr>
        <w:t>(</w:t>
      </w:r>
      <w:r w:rsidRPr="00FD4A03">
        <w:rPr>
          <w:rFonts w:hint="eastAsia"/>
          <w:szCs w:val="21"/>
        </w:rPr>
        <w:t>锡和铅</w:t>
      </w:r>
      <w:r w:rsidRPr="00FD4A03">
        <w:rPr>
          <w:szCs w:val="21"/>
        </w:rPr>
        <w:t>)</w:t>
      </w:r>
      <w:r w:rsidRPr="00FD4A03">
        <w:rPr>
          <w:rFonts w:hint="eastAsia"/>
          <w:szCs w:val="21"/>
        </w:rPr>
        <w:t>和武德合金</w:t>
      </w:r>
      <w:r w:rsidRPr="00FD4A03">
        <w:rPr>
          <w:szCs w:val="21"/>
        </w:rPr>
        <w:t>(</w:t>
      </w:r>
      <w:r w:rsidRPr="00FD4A03">
        <w:rPr>
          <w:rFonts w:hint="eastAsia"/>
          <w:szCs w:val="21"/>
        </w:rPr>
        <w:t>铅、铋、锡、镉</w:t>
      </w:r>
      <w:r w:rsidRPr="00FD4A03">
        <w:rPr>
          <w:szCs w:val="21"/>
        </w:rPr>
        <w:t>)</w:t>
      </w:r>
      <w:r w:rsidRPr="00FD4A03">
        <w:rPr>
          <w:rFonts w:hint="eastAsia"/>
          <w:szCs w:val="21"/>
        </w:rPr>
        <w:t>组成的合金熔点数据，你能得出的结论是</w:t>
      </w:r>
      <w:r w:rsidRPr="00FD4A03">
        <w:rPr>
          <w:szCs w:val="21"/>
        </w:rPr>
        <w:t>(</w:t>
      </w:r>
      <w:r w:rsidRPr="00FD4A03">
        <w:rPr>
          <w:rFonts w:hint="eastAsia"/>
          <w:szCs w:val="21"/>
        </w:rPr>
        <w:t xml:space="preserve">　</w:t>
      </w:r>
      <w:r w:rsidRPr="00FD4A03">
        <w:rPr>
          <w:szCs w:val="21"/>
        </w:rPr>
        <w:t xml:space="preserve"> </w:t>
      </w:r>
      <w:r w:rsidRPr="00FD4A03">
        <w:rPr>
          <w:rFonts w:hint="eastAsia"/>
          <w:szCs w:val="21"/>
        </w:rPr>
        <w:t xml:space="preserve">　</w:t>
      </w:r>
      <w:r w:rsidRPr="00FD4A03">
        <w:rPr>
          <w:szCs w:val="21"/>
        </w:rPr>
        <w:t>)</w:t>
      </w:r>
    </w:p>
    <w:p w:rsidR="005C73AC" w:rsidRPr="00FD4A03" w:rsidRDefault="005C73AC" w:rsidP="005C73AC">
      <w:pPr>
        <w:spacing w:line="360" w:lineRule="auto"/>
        <w:jc w:val="center"/>
        <w:textAlignment w:val="center"/>
        <w:rPr>
          <w:szCs w:val="21"/>
        </w:rPr>
      </w:pPr>
    </w:p>
    <w:p w:rsidR="005C73AC" w:rsidRPr="00FD4A03" w:rsidRDefault="005C73AC" w:rsidP="005C73AC">
      <w:pPr>
        <w:spacing w:line="360" w:lineRule="auto"/>
        <w:jc w:val="center"/>
        <w:textAlignment w:val="center"/>
        <w:rPr>
          <w:szCs w:val="21"/>
        </w:rPr>
      </w:pPr>
    </w:p>
    <w:p w:rsidR="005C73AC" w:rsidRPr="00FD4A03" w:rsidRDefault="005C73AC" w:rsidP="005C73AC">
      <w:pPr>
        <w:spacing w:line="360" w:lineRule="auto"/>
        <w:ind w:firstLineChars="135" w:firstLine="283"/>
        <w:jc w:val="left"/>
        <w:textAlignment w:val="center"/>
        <w:rPr>
          <w:szCs w:val="21"/>
        </w:rPr>
      </w:pPr>
      <w:r w:rsidRPr="00FD4A03">
        <w:rPr>
          <w:szCs w:val="21"/>
        </w:rPr>
        <w:t xml:space="preserve">A. </w:t>
      </w:r>
      <w:r w:rsidRPr="00FD4A03">
        <w:rPr>
          <w:rFonts w:hint="eastAsia"/>
          <w:szCs w:val="21"/>
        </w:rPr>
        <w:t>焊锡的熔点比锡和铅的熔点低</w:t>
      </w:r>
    </w:p>
    <w:p w:rsidR="005C73AC" w:rsidRPr="00FD4A03" w:rsidRDefault="005C73AC" w:rsidP="005C73AC">
      <w:pPr>
        <w:spacing w:line="360" w:lineRule="auto"/>
        <w:ind w:firstLineChars="135" w:firstLine="283"/>
        <w:jc w:val="left"/>
        <w:textAlignment w:val="center"/>
        <w:rPr>
          <w:szCs w:val="21"/>
        </w:rPr>
      </w:pPr>
      <w:r w:rsidRPr="00FD4A03">
        <w:rPr>
          <w:szCs w:val="21"/>
        </w:rPr>
        <w:t xml:space="preserve">B. </w:t>
      </w:r>
      <w:r w:rsidRPr="00FD4A03">
        <w:rPr>
          <w:rFonts w:hint="eastAsia"/>
          <w:szCs w:val="21"/>
        </w:rPr>
        <w:t>焊锡的熔点比锡和镉的熔点低</w:t>
      </w:r>
    </w:p>
    <w:p w:rsidR="005C73AC" w:rsidRPr="00FD4A03" w:rsidRDefault="005C73AC" w:rsidP="005C73AC">
      <w:pPr>
        <w:spacing w:line="360" w:lineRule="auto"/>
        <w:ind w:firstLineChars="135" w:firstLine="283"/>
        <w:jc w:val="left"/>
        <w:textAlignment w:val="center"/>
        <w:rPr>
          <w:szCs w:val="21"/>
        </w:rPr>
      </w:pPr>
      <w:r w:rsidRPr="00FD4A03">
        <w:rPr>
          <w:szCs w:val="21"/>
        </w:rPr>
        <w:t xml:space="preserve">C. </w:t>
      </w:r>
      <w:r w:rsidRPr="00FD4A03">
        <w:rPr>
          <w:rFonts w:hint="eastAsia"/>
          <w:szCs w:val="21"/>
        </w:rPr>
        <w:t>焊锡的熔点比锡和铋熔点低</w:t>
      </w:r>
    </w:p>
    <w:p w:rsidR="005C73AC" w:rsidRPr="00FD4A03" w:rsidRDefault="005C73AC" w:rsidP="005C73AC">
      <w:pPr>
        <w:spacing w:line="360" w:lineRule="auto"/>
        <w:ind w:firstLineChars="135" w:firstLine="283"/>
        <w:jc w:val="left"/>
        <w:textAlignment w:val="center"/>
        <w:rPr>
          <w:szCs w:val="21"/>
        </w:rPr>
      </w:pPr>
      <w:r w:rsidRPr="00FD4A03">
        <w:rPr>
          <w:szCs w:val="21"/>
        </w:rPr>
        <w:t xml:space="preserve">D. </w:t>
      </w:r>
      <w:r w:rsidRPr="00FD4A03">
        <w:rPr>
          <w:rFonts w:hint="eastAsia"/>
          <w:szCs w:val="21"/>
        </w:rPr>
        <w:t>焊锡的熔点比铅、镉、铋和锡的熔点都低</w:t>
      </w:r>
    </w:p>
    <w:p w:rsidR="005C73AC" w:rsidRPr="00FD4A03" w:rsidRDefault="005C73AC" w:rsidP="005C73AC">
      <w:pPr>
        <w:spacing w:line="360" w:lineRule="auto"/>
        <w:jc w:val="left"/>
        <w:textAlignment w:val="center"/>
        <w:rPr>
          <w:szCs w:val="21"/>
        </w:rPr>
      </w:pPr>
      <w:r w:rsidRPr="00FD4A03">
        <w:rPr>
          <w:szCs w:val="21"/>
        </w:rPr>
        <w:t>5</w:t>
      </w:r>
      <w:r w:rsidRPr="00FD4A03">
        <w:rPr>
          <w:rFonts w:hint="eastAsia"/>
          <w:szCs w:val="21"/>
        </w:rPr>
        <w:t>．现在，我国用量最多、用途最广的合金是</w:t>
      </w:r>
      <w:r w:rsidRPr="00FD4A03">
        <w:rPr>
          <w:szCs w:val="21"/>
        </w:rPr>
        <w:t>(</w:t>
      </w:r>
      <w:r w:rsidRPr="00FD4A03">
        <w:rPr>
          <w:rFonts w:hint="eastAsia"/>
          <w:szCs w:val="21"/>
        </w:rPr>
        <w:t xml:space="preserve">　</w:t>
      </w:r>
      <w:r w:rsidRPr="00FD4A03">
        <w:rPr>
          <w:szCs w:val="21"/>
        </w:rPr>
        <w:t xml:space="preserve">  </w:t>
      </w:r>
      <w:r w:rsidRPr="00FD4A03">
        <w:rPr>
          <w:rFonts w:hint="eastAsia"/>
          <w:szCs w:val="21"/>
        </w:rPr>
        <w:t xml:space="preserve">　</w:t>
      </w:r>
      <w:r w:rsidRPr="00FD4A03">
        <w:rPr>
          <w:szCs w:val="21"/>
        </w:rPr>
        <w:t>)</w:t>
      </w:r>
    </w:p>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．钢</w:t>
      </w:r>
      <w:r w:rsidRPr="00FD4A03">
        <w:rPr>
          <w:szCs w:val="21"/>
        </w:rPr>
        <w:t xml:space="preserve">  </w:t>
      </w:r>
      <w:r w:rsidRPr="00FD4A03">
        <w:rPr>
          <w:szCs w:val="21"/>
        </w:rPr>
        <w:tab/>
      </w:r>
      <w:r w:rsidRPr="00FD4A03">
        <w:rPr>
          <w:szCs w:val="21"/>
        </w:rPr>
        <w:tab/>
      </w:r>
      <w:r w:rsidRPr="00FD4A03">
        <w:rPr>
          <w:szCs w:val="21"/>
        </w:rPr>
        <w:tab/>
        <w:t xml:space="preserve">  B</w:t>
      </w:r>
      <w:r w:rsidRPr="00FD4A03">
        <w:rPr>
          <w:rFonts w:hint="eastAsia"/>
          <w:szCs w:val="21"/>
        </w:rPr>
        <w:t>．青铜</w:t>
      </w:r>
      <w:r w:rsidRPr="00FD4A03">
        <w:rPr>
          <w:szCs w:val="21"/>
        </w:rPr>
        <w:t xml:space="preserve">          C</w:t>
      </w:r>
      <w:r w:rsidRPr="00FD4A03">
        <w:rPr>
          <w:rFonts w:hint="eastAsia"/>
          <w:szCs w:val="21"/>
        </w:rPr>
        <w:t>．铝合金</w:t>
      </w:r>
      <w:r w:rsidRPr="00FD4A03">
        <w:rPr>
          <w:szCs w:val="21"/>
        </w:rPr>
        <w:t xml:space="preserve">  </w:t>
      </w:r>
      <w:r w:rsidRPr="00FD4A03">
        <w:rPr>
          <w:szCs w:val="21"/>
        </w:rPr>
        <w:tab/>
        <w:t xml:space="preserve">         D</w:t>
      </w:r>
      <w:r w:rsidRPr="00FD4A03">
        <w:rPr>
          <w:rFonts w:hint="eastAsia"/>
          <w:szCs w:val="21"/>
        </w:rPr>
        <w:t>．塑料制品</w:t>
      </w:r>
    </w:p>
    <w:p w:rsidR="005C73AC" w:rsidRPr="00FD4A03" w:rsidRDefault="005C73AC" w:rsidP="005C73AC">
      <w:pPr>
        <w:spacing w:line="360" w:lineRule="auto"/>
        <w:jc w:val="left"/>
        <w:textAlignment w:val="center"/>
        <w:rPr>
          <w:szCs w:val="21"/>
        </w:rPr>
      </w:pPr>
      <w:r w:rsidRPr="00FD4A03">
        <w:rPr>
          <w:szCs w:val="21"/>
        </w:rPr>
        <w:t>6</w:t>
      </w:r>
      <w:r w:rsidRPr="00FD4A03">
        <w:rPr>
          <w:rFonts w:hint="eastAsia"/>
          <w:szCs w:val="21"/>
        </w:rPr>
        <w:t>．下列物质不属于合金的是</w:t>
      </w:r>
      <w:r w:rsidRPr="00FD4A03">
        <w:rPr>
          <w:szCs w:val="21"/>
        </w:rPr>
        <w:t>(</w:t>
      </w:r>
      <w:r w:rsidRPr="00FD4A03">
        <w:rPr>
          <w:rFonts w:hint="eastAsia"/>
          <w:szCs w:val="21"/>
        </w:rPr>
        <w:t xml:space="preserve">　　</w:t>
      </w:r>
      <w:r w:rsidRPr="00FD4A03">
        <w:rPr>
          <w:szCs w:val="21"/>
        </w:rPr>
        <w:t xml:space="preserve">  )</w:t>
      </w:r>
    </w:p>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．硬铝</w:t>
      </w:r>
      <w:r w:rsidRPr="00FD4A03">
        <w:rPr>
          <w:szCs w:val="21"/>
        </w:rPr>
        <w:t xml:space="preserve">  </w:t>
      </w:r>
      <w:r w:rsidRPr="00FD4A03">
        <w:rPr>
          <w:szCs w:val="21"/>
        </w:rPr>
        <w:tab/>
        <w:t xml:space="preserve">      B</w:t>
      </w:r>
      <w:r w:rsidRPr="00FD4A03">
        <w:rPr>
          <w:rFonts w:hint="eastAsia"/>
          <w:szCs w:val="21"/>
        </w:rPr>
        <w:t>．黄铜</w:t>
      </w:r>
      <w:r w:rsidRPr="00FD4A03">
        <w:rPr>
          <w:szCs w:val="21"/>
        </w:rPr>
        <w:t xml:space="preserve">  </w:t>
      </w:r>
      <w:r w:rsidRPr="00FD4A03">
        <w:rPr>
          <w:szCs w:val="21"/>
        </w:rPr>
        <w:tab/>
        <w:t xml:space="preserve">       C</w:t>
      </w:r>
      <w:r w:rsidRPr="00FD4A03">
        <w:rPr>
          <w:rFonts w:hint="eastAsia"/>
          <w:szCs w:val="21"/>
        </w:rPr>
        <w:t>．钢铁</w:t>
      </w:r>
      <w:r w:rsidRPr="00FD4A03">
        <w:rPr>
          <w:szCs w:val="21"/>
        </w:rPr>
        <w:t xml:space="preserve">  </w:t>
      </w:r>
      <w:r w:rsidRPr="00FD4A03">
        <w:rPr>
          <w:szCs w:val="21"/>
        </w:rPr>
        <w:tab/>
        <w:t xml:space="preserve">         D</w:t>
      </w:r>
      <w:r w:rsidRPr="00FD4A03">
        <w:rPr>
          <w:rFonts w:hint="eastAsia"/>
          <w:szCs w:val="21"/>
        </w:rPr>
        <w:t>．水银</w:t>
      </w:r>
    </w:p>
    <w:p w:rsidR="005C73AC" w:rsidRPr="00FD4A03" w:rsidRDefault="005C73AC" w:rsidP="005C73AC">
      <w:pPr>
        <w:spacing w:line="360" w:lineRule="auto"/>
        <w:jc w:val="left"/>
        <w:textAlignment w:val="center"/>
        <w:rPr>
          <w:szCs w:val="21"/>
        </w:rPr>
      </w:pPr>
      <w:r w:rsidRPr="00FD4A03">
        <w:rPr>
          <w:szCs w:val="21"/>
        </w:rPr>
        <w:t>7</w:t>
      </w:r>
      <w:r w:rsidRPr="00FD4A03">
        <w:rPr>
          <w:rFonts w:hint="eastAsia"/>
          <w:szCs w:val="21"/>
        </w:rPr>
        <w:t>．下列关于</w:t>
      </w:r>
      <w:r w:rsidRPr="00FD4A03">
        <w:rPr>
          <w:rFonts w:ascii="宋体" w:hAnsi="宋体" w:hint="eastAsia"/>
          <w:szCs w:val="21"/>
        </w:rPr>
        <w:t>“金属材料”</w:t>
      </w:r>
      <w:r w:rsidRPr="00FD4A03">
        <w:rPr>
          <w:rFonts w:hint="eastAsia"/>
          <w:szCs w:val="21"/>
        </w:rPr>
        <w:t>的叙述不正确是</w:t>
      </w:r>
      <w:r w:rsidRPr="00FD4A03">
        <w:rPr>
          <w:szCs w:val="21"/>
        </w:rPr>
        <w:t>(</w:t>
      </w:r>
      <w:r w:rsidRPr="00FD4A03">
        <w:rPr>
          <w:rFonts w:hint="eastAsia"/>
          <w:szCs w:val="21"/>
        </w:rPr>
        <w:t xml:space="preserve">　　</w:t>
      </w:r>
      <w:r w:rsidRPr="00FD4A03">
        <w:rPr>
          <w:szCs w:val="21"/>
        </w:rPr>
        <w:t>)</w:t>
      </w:r>
    </w:p>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．金属材料根据其组成可分为纯金属和合金</w:t>
      </w:r>
    </w:p>
    <w:p w:rsidR="005C73AC" w:rsidRPr="00FD4A03" w:rsidRDefault="005C73AC" w:rsidP="005C73AC">
      <w:pPr>
        <w:spacing w:line="360" w:lineRule="auto"/>
        <w:ind w:firstLineChars="135" w:firstLine="283"/>
        <w:jc w:val="left"/>
        <w:textAlignment w:val="center"/>
        <w:rPr>
          <w:szCs w:val="21"/>
        </w:rPr>
      </w:pPr>
      <w:r w:rsidRPr="00FD4A03">
        <w:rPr>
          <w:szCs w:val="21"/>
        </w:rPr>
        <w:t>B</w:t>
      </w:r>
      <w:r w:rsidRPr="00FD4A03">
        <w:rPr>
          <w:rFonts w:hint="eastAsia"/>
          <w:szCs w:val="21"/>
        </w:rPr>
        <w:t>．密度大于</w:t>
      </w:r>
      <w:r w:rsidRPr="00FD4A03">
        <w:rPr>
          <w:szCs w:val="21"/>
        </w:rPr>
        <w:t>4.5g·cm</w:t>
      </w:r>
      <w:r w:rsidRPr="00FD4A03">
        <w:rPr>
          <w:szCs w:val="21"/>
          <w:vertAlign w:val="superscript"/>
        </w:rPr>
        <w:t>-3</w:t>
      </w:r>
      <w:r w:rsidRPr="00FD4A03">
        <w:rPr>
          <w:rFonts w:hint="eastAsia"/>
          <w:szCs w:val="21"/>
        </w:rPr>
        <w:t>的金属称为重金属</w:t>
      </w:r>
    </w:p>
    <w:p w:rsidR="005C73AC" w:rsidRPr="00FD4A03" w:rsidRDefault="005C73AC" w:rsidP="005C73AC">
      <w:pPr>
        <w:spacing w:line="360" w:lineRule="auto"/>
        <w:ind w:firstLineChars="135" w:firstLine="283"/>
        <w:jc w:val="left"/>
        <w:textAlignment w:val="center"/>
        <w:rPr>
          <w:szCs w:val="21"/>
        </w:rPr>
      </w:pPr>
      <w:r w:rsidRPr="00FD4A03">
        <w:rPr>
          <w:szCs w:val="21"/>
        </w:rPr>
        <w:t>C</w:t>
      </w:r>
      <w:r w:rsidRPr="00FD4A03">
        <w:rPr>
          <w:rFonts w:hint="eastAsia"/>
          <w:szCs w:val="21"/>
        </w:rPr>
        <w:t>．铁、铬、锰以及它们的合金称为黑色金属</w:t>
      </w:r>
    </w:p>
    <w:p w:rsidR="005C73AC" w:rsidRPr="00FD4A03" w:rsidRDefault="005C73AC" w:rsidP="005C73AC">
      <w:pPr>
        <w:spacing w:line="360" w:lineRule="auto"/>
        <w:ind w:firstLineChars="135" w:firstLine="283"/>
        <w:jc w:val="left"/>
        <w:textAlignment w:val="center"/>
        <w:rPr>
          <w:szCs w:val="21"/>
        </w:rPr>
      </w:pPr>
      <w:r w:rsidRPr="00FD4A03">
        <w:rPr>
          <w:szCs w:val="21"/>
        </w:rPr>
        <w:t>D</w:t>
      </w:r>
      <w:r w:rsidRPr="00FD4A03">
        <w:rPr>
          <w:rFonts w:hint="eastAsia"/>
          <w:szCs w:val="21"/>
        </w:rPr>
        <w:t>．金属钠、镁、铝都是有色金属和重金属</w:t>
      </w:r>
    </w:p>
    <w:p w:rsidR="005C73AC" w:rsidRPr="00FD4A03" w:rsidRDefault="005C73AC" w:rsidP="005C73AC">
      <w:pPr>
        <w:spacing w:line="360" w:lineRule="auto"/>
        <w:jc w:val="left"/>
        <w:textAlignment w:val="center"/>
        <w:rPr>
          <w:szCs w:val="21"/>
        </w:rPr>
      </w:pPr>
      <w:r w:rsidRPr="00FD4A03">
        <w:rPr>
          <w:szCs w:val="21"/>
        </w:rPr>
        <w:t>8</w:t>
      </w:r>
      <w:r w:rsidRPr="00FD4A03">
        <w:rPr>
          <w:rFonts w:hint="eastAsia"/>
          <w:szCs w:val="21"/>
        </w:rPr>
        <w:t>．下表中列出了几种物质的熔点，据此判断下列说法正确的是（　　）</w:t>
      </w:r>
    </w:p>
    <w:tbl>
      <w:tblPr>
        <w:tblW w:w="2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87"/>
        <w:gridCol w:w="765"/>
        <w:gridCol w:w="765"/>
        <w:gridCol w:w="765"/>
        <w:gridCol w:w="764"/>
      </w:tblGrid>
      <w:tr w:rsidR="00FD4A03" w:rsidRPr="00FD4A03" w:rsidTr="005C73AC">
        <w:trPr>
          <w:trHeight w:val="170"/>
          <w:jc w:val="center"/>
        </w:trPr>
        <w:tc>
          <w:tcPr>
            <w:tcW w:w="1577"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物质的名称</w:t>
            </w:r>
          </w:p>
        </w:tc>
        <w:tc>
          <w:tcPr>
            <w:tcW w:w="700"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汞</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金</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铜</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铁</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钨</w:t>
            </w:r>
          </w:p>
        </w:tc>
      </w:tr>
      <w:tr w:rsidR="00FD4A03" w:rsidRPr="00FD4A03" w:rsidTr="005C73AC">
        <w:trPr>
          <w:trHeight w:val="170"/>
          <w:jc w:val="center"/>
        </w:trPr>
        <w:tc>
          <w:tcPr>
            <w:tcW w:w="1577"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rFonts w:hint="eastAsia"/>
                <w:szCs w:val="21"/>
              </w:rPr>
              <w:t>熔点</w:t>
            </w:r>
            <w:r w:rsidRPr="00FD4A03">
              <w:rPr>
                <w:szCs w:val="21"/>
              </w:rPr>
              <w:t>/</w:t>
            </w:r>
            <w:r w:rsidRPr="00FD4A03">
              <w:rPr>
                <w:rFonts w:ascii="宋体" w:hAnsi="宋体" w:cs="宋体" w:hint="eastAsia"/>
                <w:szCs w:val="21"/>
              </w:rPr>
              <w:t>℃</w:t>
            </w:r>
          </w:p>
        </w:tc>
        <w:tc>
          <w:tcPr>
            <w:tcW w:w="700"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szCs w:val="21"/>
              </w:rPr>
              <w:t>-38.8</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szCs w:val="21"/>
              </w:rPr>
              <w:t>1064</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szCs w:val="21"/>
              </w:rPr>
              <w:t>1083</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szCs w:val="21"/>
              </w:rPr>
              <w:t>1535</w:t>
            </w:r>
          </w:p>
        </w:tc>
        <w:tc>
          <w:tcPr>
            <w:tcW w:w="681"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5C73AC" w:rsidRPr="00FD4A03" w:rsidRDefault="005C73AC">
            <w:pPr>
              <w:spacing w:line="360" w:lineRule="auto"/>
              <w:jc w:val="left"/>
              <w:textAlignment w:val="center"/>
              <w:rPr>
                <w:szCs w:val="21"/>
              </w:rPr>
            </w:pPr>
            <w:r w:rsidRPr="00FD4A03">
              <w:rPr>
                <w:szCs w:val="21"/>
              </w:rPr>
              <w:t>3410</w:t>
            </w:r>
          </w:p>
        </w:tc>
      </w:tr>
    </w:tbl>
    <w:p w:rsidR="005C73AC" w:rsidRPr="00FD4A03" w:rsidRDefault="005C73AC" w:rsidP="005C73AC">
      <w:pPr>
        <w:spacing w:line="360" w:lineRule="auto"/>
        <w:ind w:firstLineChars="135" w:firstLine="283"/>
        <w:jc w:val="left"/>
        <w:textAlignment w:val="center"/>
        <w:rPr>
          <w:szCs w:val="21"/>
        </w:rPr>
      </w:pPr>
      <w:r w:rsidRPr="00FD4A03">
        <w:rPr>
          <w:szCs w:val="21"/>
        </w:rPr>
        <w:t>A</w:t>
      </w:r>
      <w:r w:rsidRPr="00FD4A03">
        <w:rPr>
          <w:rFonts w:hint="eastAsia"/>
          <w:szCs w:val="21"/>
        </w:rPr>
        <w:t>．铜球掉入铁水中不会熔化</w:t>
      </w:r>
    </w:p>
    <w:p w:rsidR="005C73AC" w:rsidRPr="00FD4A03" w:rsidRDefault="005C73AC" w:rsidP="005C73AC">
      <w:pPr>
        <w:spacing w:line="360" w:lineRule="auto"/>
        <w:ind w:firstLineChars="135" w:firstLine="283"/>
        <w:jc w:val="left"/>
        <w:textAlignment w:val="center"/>
        <w:rPr>
          <w:szCs w:val="21"/>
        </w:rPr>
      </w:pPr>
      <w:r w:rsidRPr="00FD4A03">
        <w:rPr>
          <w:szCs w:val="21"/>
        </w:rPr>
        <w:t>B</w:t>
      </w:r>
      <w:r w:rsidRPr="00FD4A03">
        <w:rPr>
          <w:rFonts w:hint="eastAsia"/>
          <w:szCs w:val="21"/>
        </w:rPr>
        <w:t>．水银温度计可测量－</w:t>
      </w:r>
      <w:r w:rsidRPr="00FD4A03">
        <w:rPr>
          <w:szCs w:val="21"/>
        </w:rPr>
        <w:t xml:space="preserve">40 </w:t>
      </w:r>
      <w:r w:rsidRPr="00FD4A03">
        <w:rPr>
          <w:rFonts w:ascii="宋体" w:hAnsi="宋体" w:cs="宋体" w:hint="eastAsia"/>
          <w:szCs w:val="21"/>
        </w:rPr>
        <w:t>℃</w:t>
      </w:r>
      <w:r w:rsidRPr="00FD4A03">
        <w:rPr>
          <w:rFonts w:hint="eastAsia"/>
          <w:szCs w:val="21"/>
        </w:rPr>
        <w:t>的温度</w:t>
      </w:r>
    </w:p>
    <w:p w:rsidR="005C73AC" w:rsidRPr="00FD4A03" w:rsidRDefault="005C73AC" w:rsidP="005C73AC">
      <w:pPr>
        <w:spacing w:line="360" w:lineRule="auto"/>
        <w:ind w:firstLineChars="135" w:firstLine="283"/>
        <w:jc w:val="left"/>
        <w:textAlignment w:val="center"/>
        <w:rPr>
          <w:szCs w:val="21"/>
        </w:rPr>
      </w:pPr>
      <w:r w:rsidRPr="00FD4A03">
        <w:rPr>
          <w:szCs w:val="21"/>
        </w:rPr>
        <w:t>C</w:t>
      </w:r>
      <w:r w:rsidRPr="00FD4A03">
        <w:rPr>
          <w:rFonts w:hint="eastAsia"/>
          <w:szCs w:val="21"/>
        </w:rPr>
        <w:t>．金有很好的延展性，易加工成各种装饰品</w:t>
      </w:r>
    </w:p>
    <w:p w:rsidR="005C73AC" w:rsidRPr="00FD4A03" w:rsidRDefault="005C73AC" w:rsidP="005C73AC">
      <w:pPr>
        <w:spacing w:line="360" w:lineRule="auto"/>
        <w:ind w:firstLineChars="135" w:firstLine="283"/>
        <w:jc w:val="left"/>
        <w:textAlignment w:val="center"/>
        <w:rPr>
          <w:szCs w:val="21"/>
        </w:rPr>
      </w:pPr>
      <w:r w:rsidRPr="00FD4A03">
        <w:rPr>
          <w:szCs w:val="21"/>
        </w:rPr>
        <w:t>D</w:t>
      </w:r>
      <w:r w:rsidRPr="00FD4A03">
        <w:rPr>
          <w:rFonts w:hint="eastAsia"/>
          <w:szCs w:val="21"/>
        </w:rPr>
        <w:t>．用钨制成的灯丝不易熔化</w:t>
      </w:r>
    </w:p>
    <w:p w:rsidR="005C73AC" w:rsidRPr="00FD4A03" w:rsidRDefault="005C73AC" w:rsidP="005C73AC">
      <w:pPr>
        <w:spacing w:line="360" w:lineRule="auto"/>
        <w:jc w:val="left"/>
        <w:textAlignment w:val="center"/>
        <w:rPr>
          <w:szCs w:val="21"/>
        </w:rPr>
      </w:pPr>
      <w:r w:rsidRPr="00FD4A03">
        <w:rPr>
          <w:szCs w:val="21"/>
        </w:rPr>
        <w:t xml:space="preserve">9. </w:t>
      </w:r>
      <w:r w:rsidRPr="00FD4A03">
        <w:rPr>
          <w:rFonts w:hint="eastAsia"/>
          <w:szCs w:val="21"/>
        </w:rPr>
        <w:t>铝镁合金因坚硬、轻巧、美观、洁净、易加工而成为新型建筑装潢材料，主要用于制作窗框、卷帘门、防护栏等。下列与这些用途无关的</w:t>
      </w:r>
      <w:r w:rsidRPr="00FD4A03">
        <w:rPr>
          <w:szCs w:val="21"/>
        </w:rPr>
        <w:t xml:space="preserve"> (      )</w:t>
      </w:r>
    </w:p>
    <w:p w:rsidR="005C73AC" w:rsidRPr="00FD4A03" w:rsidRDefault="005C73AC" w:rsidP="005C73AC">
      <w:pPr>
        <w:spacing w:line="360" w:lineRule="auto"/>
        <w:ind w:firstLineChars="129" w:firstLine="271"/>
        <w:rPr>
          <w:szCs w:val="21"/>
        </w:rPr>
      </w:pPr>
      <w:r w:rsidRPr="00FD4A03">
        <w:rPr>
          <w:szCs w:val="21"/>
        </w:rPr>
        <w:t xml:space="preserve">A. </w:t>
      </w:r>
      <w:r w:rsidRPr="00FD4A03">
        <w:rPr>
          <w:rFonts w:hint="eastAsia"/>
          <w:szCs w:val="21"/>
        </w:rPr>
        <w:t>不易生锈</w:t>
      </w:r>
      <w:r w:rsidRPr="00FD4A03">
        <w:rPr>
          <w:szCs w:val="21"/>
        </w:rPr>
        <w:t xml:space="preserve">        B. </w:t>
      </w:r>
      <w:r w:rsidRPr="00FD4A03">
        <w:rPr>
          <w:rFonts w:hint="eastAsia"/>
          <w:szCs w:val="21"/>
        </w:rPr>
        <w:t>导电性好</w:t>
      </w:r>
      <w:r w:rsidRPr="00FD4A03">
        <w:rPr>
          <w:szCs w:val="21"/>
        </w:rPr>
        <w:t xml:space="preserve">        C. </w:t>
      </w:r>
      <w:r w:rsidRPr="00FD4A03">
        <w:rPr>
          <w:rFonts w:hint="eastAsia"/>
          <w:szCs w:val="21"/>
        </w:rPr>
        <w:t>密度小</w:t>
      </w:r>
      <w:r w:rsidRPr="00FD4A03">
        <w:rPr>
          <w:szCs w:val="21"/>
        </w:rPr>
        <w:t xml:space="preserve">            D. </w:t>
      </w:r>
      <w:r w:rsidRPr="00FD4A03">
        <w:rPr>
          <w:rFonts w:hint="eastAsia"/>
          <w:szCs w:val="21"/>
        </w:rPr>
        <w:t>强度大</w:t>
      </w:r>
    </w:p>
    <w:p w:rsidR="005C73AC" w:rsidRPr="00FD4A03" w:rsidRDefault="005C73AC" w:rsidP="005C73AC">
      <w:pPr>
        <w:spacing w:line="360" w:lineRule="auto"/>
        <w:rPr>
          <w:b/>
          <w:sz w:val="22"/>
          <w:szCs w:val="21"/>
        </w:rPr>
      </w:pPr>
    </w:p>
    <w:p w:rsidR="005C73AC" w:rsidRPr="00FD4A03" w:rsidRDefault="005C73AC" w:rsidP="005C73AC">
      <w:pPr>
        <w:spacing w:line="360" w:lineRule="auto"/>
        <w:rPr>
          <w:b/>
          <w:sz w:val="22"/>
          <w:szCs w:val="21"/>
        </w:rPr>
      </w:pPr>
      <w:r w:rsidRPr="00FD4A03">
        <w:rPr>
          <w:rFonts w:hint="eastAsia"/>
          <w:b/>
          <w:sz w:val="22"/>
          <w:szCs w:val="21"/>
        </w:rPr>
        <w:t>【拓展资料】</w:t>
      </w:r>
      <w:r w:rsidR="00454B6C" w:rsidRPr="00FD4A03">
        <w:rPr>
          <w:rFonts w:hint="eastAsia"/>
          <w:b/>
          <w:sz w:val="22"/>
          <w:szCs w:val="21"/>
        </w:rPr>
        <w:t>——</w:t>
      </w:r>
      <w:r w:rsidR="00454B6C" w:rsidRPr="00FD4A03">
        <w:rPr>
          <w:b/>
          <w:sz w:val="22"/>
          <w:szCs w:val="21"/>
        </w:rPr>
        <w:t>金属之最</w:t>
      </w:r>
    </w:p>
    <w:p w:rsidR="00454B6C" w:rsidRPr="00FD4A03" w:rsidRDefault="00454B6C" w:rsidP="00670D37">
      <w:pPr>
        <w:spacing w:line="360" w:lineRule="auto"/>
        <w:ind w:firstLineChars="200" w:firstLine="420"/>
        <w:rPr>
          <w:kern w:val="0"/>
        </w:rPr>
      </w:pPr>
      <w:r w:rsidRPr="00FD4A03">
        <w:rPr>
          <w:rFonts w:hint="eastAsia"/>
          <w:kern w:val="0"/>
        </w:rPr>
        <w:t>①</w:t>
      </w:r>
      <w:r w:rsidRPr="00FD4A03">
        <w:rPr>
          <w:rFonts w:hint="eastAsia"/>
          <w:kern w:val="0"/>
        </w:rPr>
        <w:t xml:space="preserve"> </w:t>
      </w:r>
      <w:r w:rsidRPr="00FD4A03">
        <w:rPr>
          <w:rFonts w:hint="eastAsia"/>
          <w:kern w:val="0"/>
        </w:rPr>
        <w:t>密度最大的是：</w:t>
      </w:r>
      <w:r w:rsidRPr="00FD4A03">
        <w:rPr>
          <w:kern w:val="0"/>
        </w:rPr>
        <w:t>Os</w:t>
      </w:r>
    </w:p>
    <w:p w:rsidR="00454B6C" w:rsidRPr="00FD4A03" w:rsidRDefault="00454B6C" w:rsidP="00670D37">
      <w:pPr>
        <w:spacing w:line="360" w:lineRule="auto"/>
        <w:ind w:firstLineChars="200" w:firstLine="420"/>
        <w:rPr>
          <w:kern w:val="0"/>
        </w:rPr>
      </w:pPr>
      <w:r w:rsidRPr="00FD4A03">
        <w:rPr>
          <w:rFonts w:hint="eastAsia"/>
          <w:kern w:val="0"/>
        </w:rPr>
        <w:t>②</w:t>
      </w:r>
      <w:r w:rsidRPr="00FD4A03">
        <w:rPr>
          <w:rFonts w:hint="eastAsia"/>
          <w:kern w:val="0"/>
        </w:rPr>
        <w:t xml:space="preserve"> </w:t>
      </w:r>
      <w:r w:rsidRPr="00FD4A03">
        <w:rPr>
          <w:rFonts w:hint="eastAsia"/>
          <w:kern w:val="0"/>
        </w:rPr>
        <w:t>硬度最大的是：</w:t>
      </w:r>
      <w:r w:rsidRPr="00FD4A03">
        <w:rPr>
          <w:kern w:val="0"/>
        </w:rPr>
        <w:t>Cr</w:t>
      </w:r>
    </w:p>
    <w:p w:rsidR="00454B6C" w:rsidRPr="00FD4A03" w:rsidRDefault="00454B6C" w:rsidP="00670D37">
      <w:pPr>
        <w:spacing w:line="360" w:lineRule="auto"/>
        <w:ind w:firstLineChars="200" w:firstLine="420"/>
        <w:rPr>
          <w:kern w:val="0"/>
        </w:rPr>
      </w:pPr>
      <w:r w:rsidRPr="00FD4A03">
        <w:rPr>
          <w:rFonts w:hint="eastAsia"/>
          <w:kern w:val="0"/>
        </w:rPr>
        <w:lastRenderedPageBreak/>
        <w:t>③</w:t>
      </w:r>
      <w:r w:rsidRPr="00FD4A03">
        <w:rPr>
          <w:rFonts w:hint="eastAsia"/>
          <w:kern w:val="0"/>
        </w:rPr>
        <w:t xml:space="preserve"> </w:t>
      </w:r>
      <w:r w:rsidRPr="00FD4A03">
        <w:rPr>
          <w:rFonts w:hint="eastAsia"/>
          <w:kern w:val="0"/>
        </w:rPr>
        <w:t>熔点最低的是：</w:t>
      </w:r>
      <w:r w:rsidRPr="00FD4A03">
        <w:rPr>
          <w:kern w:val="0"/>
        </w:rPr>
        <w:t>H</w:t>
      </w:r>
      <w:r w:rsidRPr="00FD4A03">
        <w:rPr>
          <w:rFonts w:hint="eastAsia"/>
          <w:kern w:val="0"/>
        </w:rPr>
        <w:t>g</w:t>
      </w:r>
    </w:p>
    <w:p w:rsidR="00454B6C" w:rsidRPr="00FD4A03" w:rsidRDefault="00454B6C" w:rsidP="00670D37">
      <w:pPr>
        <w:spacing w:line="360" w:lineRule="auto"/>
        <w:ind w:firstLineChars="200" w:firstLine="420"/>
        <w:rPr>
          <w:kern w:val="0"/>
        </w:rPr>
      </w:pPr>
      <w:r w:rsidRPr="00FD4A03">
        <w:rPr>
          <w:rFonts w:hint="eastAsia"/>
          <w:kern w:val="0"/>
        </w:rPr>
        <w:t>④</w:t>
      </w:r>
      <w:r w:rsidRPr="00FD4A03">
        <w:rPr>
          <w:rFonts w:hint="eastAsia"/>
          <w:kern w:val="0"/>
        </w:rPr>
        <w:t xml:space="preserve"> </w:t>
      </w:r>
      <w:r w:rsidRPr="00FD4A03">
        <w:rPr>
          <w:rFonts w:hint="eastAsia"/>
          <w:kern w:val="0"/>
        </w:rPr>
        <w:t>熔点最高的是：</w:t>
      </w:r>
      <w:r w:rsidRPr="00FD4A03">
        <w:rPr>
          <w:rFonts w:hint="eastAsia"/>
          <w:kern w:val="0"/>
        </w:rPr>
        <w:t>W</w:t>
      </w:r>
    </w:p>
    <w:p w:rsidR="00454B6C" w:rsidRPr="00FD4A03" w:rsidRDefault="00454B6C" w:rsidP="00670D37">
      <w:pPr>
        <w:spacing w:line="360" w:lineRule="auto"/>
        <w:ind w:firstLineChars="200" w:firstLine="420"/>
        <w:rPr>
          <w:kern w:val="0"/>
        </w:rPr>
      </w:pPr>
      <w:r w:rsidRPr="00FD4A03">
        <w:rPr>
          <w:rFonts w:hint="eastAsia"/>
          <w:kern w:val="0"/>
        </w:rPr>
        <w:t>⑤</w:t>
      </w:r>
      <w:r w:rsidRPr="00FD4A03">
        <w:rPr>
          <w:rFonts w:hint="eastAsia"/>
          <w:kern w:val="0"/>
        </w:rPr>
        <w:t xml:space="preserve"> </w:t>
      </w:r>
      <w:r w:rsidRPr="00FD4A03">
        <w:rPr>
          <w:rFonts w:hint="eastAsia"/>
          <w:kern w:val="0"/>
        </w:rPr>
        <w:t>延性最好的是：</w:t>
      </w:r>
      <w:r w:rsidRPr="00FD4A03">
        <w:rPr>
          <w:rFonts w:hint="eastAsia"/>
          <w:kern w:val="0"/>
        </w:rPr>
        <w:t>P</w:t>
      </w:r>
      <w:r w:rsidRPr="00FD4A03">
        <w:rPr>
          <w:kern w:val="0"/>
        </w:rPr>
        <w:t>t</w:t>
      </w:r>
    </w:p>
    <w:p w:rsidR="00454B6C" w:rsidRPr="00FD4A03" w:rsidRDefault="00454B6C" w:rsidP="00670D37">
      <w:pPr>
        <w:spacing w:line="360" w:lineRule="auto"/>
        <w:ind w:firstLineChars="200" w:firstLine="420"/>
        <w:rPr>
          <w:kern w:val="0"/>
        </w:rPr>
      </w:pPr>
      <w:r w:rsidRPr="00FD4A03">
        <w:rPr>
          <w:rFonts w:hint="eastAsia"/>
          <w:kern w:val="0"/>
        </w:rPr>
        <w:t>⑥</w:t>
      </w:r>
      <w:r w:rsidRPr="00FD4A03">
        <w:rPr>
          <w:rFonts w:hint="eastAsia"/>
          <w:kern w:val="0"/>
        </w:rPr>
        <w:t xml:space="preserve"> </w:t>
      </w:r>
      <w:r w:rsidRPr="00FD4A03">
        <w:rPr>
          <w:rFonts w:hint="eastAsia"/>
          <w:kern w:val="0"/>
        </w:rPr>
        <w:t>展性最好的是：</w:t>
      </w:r>
      <w:r w:rsidRPr="00FD4A03">
        <w:rPr>
          <w:rFonts w:hint="eastAsia"/>
          <w:kern w:val="0"/>
        </w:rPr>
        <w:t>A</w:t>
      </w:r>
      <w:r w:rsidRPr="00FD4A03">
        <w:rPr>
          <w:kern w:val="0"/>
        </w:rPr>
        <w:t>u</w:t>
      </w:r>
    </w:p>
    <w:p w:rsidR="00454B6C" w:rsidRPr="00FD4A03" w:rsidRDefault="00454B6C" w:rsidP="00670D37">
      <w:pPr>
        <w:spacing w:line="360" w:lineRule="auto"/>
        <w:ind w:firstLineChars="200" w:firstLine="420"/>
        <w:rPr>
          <w:kern w:val="0"/>
        </w:rPr>
      </w:pPr>
      <w:r w:rsidRPr="00FD4A03">
        <w:rPr>
          <w:rFonts w:hint="eastAsia"/>
          <w:kern w:val="0"/>
        </w:rPr>
        <w:t>⑦</w:t>
      </w:r>
      <w:r w:rsidRPr="00FD4A03">
        <w:rPr>
          <w:rFonts w:hint="eastAsia"/>
          <w:kern w:val="0"/>
        </w:rPr>
        <w:t xml:space="preserve"> </w:t>
      </w:r>
      <w:r w:rsidRPr="00FD4A03">
        <w:rPr>
          <w:rFonts w:hint="eastAsia"/>
          <w:kern w:val="0"/>
        </w:rPr>
        <w:t>导电性最好的是：</w:t>
      </w:r>
      <w:r w:rsidRPr="00FD4A03">
        <w:rPr>
          <w:rFonts w:hint="eastAsia"/>
          <w:kern w:val="0"/>
        </w:rPr>
        <w:t>A</w:t>
      </w:r>
      <w:r w:rsidRPr="00FD4A03">
        <w:rPr>
          <w:kern w:val="0"/>
        </w:rPr>
        <w:t>g</w:t>
      </w:r>
    </w:p>
    <w:p w:rsidR="00AF7B41" w:rsidRPr="00FD4A03" w:rsidRDefault="00454B6C" w:rsidP="00670D37">
      <w:pPr>
        <w:spacing w:line="360" w:lineRule="auto"/>
        <w:ind w:firstLineChars="200" w:firstLine="420"/>
        <w:rPr>
          <w:kern w:val="0"/>
        </w:rPr>
      </w:pPr>
      <w:r w:rsidRPr="00FD4A03">
        <w:rPr>
          <w:rFonts w:hint="eastAsia"/>
          <w:kern w:val="0"/>
        </w:rPr>
        <w:t>⑧</w:t>
      </w:r>
      <w:r w:rsidRPr="00FD4A03">
        <w:rPr>
          <w:rFonts w:hint="eastAsia"/>
          <w:kern w:val="0"/>
        </w:rPr>
        <w:t xml:space="preserve"> </w:t>
      </w:r>
      <w:r w:rsidRPr="00FD4A03">
        <w:rPr>
          <w:rFonts w:hint="eastAsia"/>
          <w:kern w:val="0"/>
        </w:rPr>
        <w:t>地壳中含量最多的金属元素是：</w:t>
      </w:r>
      <w:r w:rsidRPr="00FD4A03">
        <w:rPr>
          <w:rFonts w:hint="eastAsia"/>
          <w:kern w:val="0"/>
        </w:rPr>
        <w:t>Al</w:t>
      </w:r>
    </w:p>
    <w:p w:rsidR="00454B6C" w:rsidRPr="00FD4A03" w:rsidRDefault="00454B6C" w:rsidP="00454B6C">
      <w:pPr>
        <w:spacing w:line="360" w:lineRule="auto"/>
        <w:rPr>
          <w:b/>
          <w:sz w:val="22"/>
          <w:szCs w:val="21"/>
        </w:rPr>
      </w:pPr>
      <w:r w:rsidRPr="00FD4A03">
        <w:rPr>
          <w:rFonts w:hint="eastAsia"/>
          <w:b/>
          <w:sz w:val="22"/>
          <w:szCs w:val="21"/>
        </w:rPr>
        <w:t>【拓展资料】——易拉罐</w:t>
      </w:r>
    </w:p>
    <w:p w:rsidR="00DF44BC" w:rsidRPr="00FD4A03" w:rsidRDefault="00DF44BC" w:rsidP="00670D37">
      <w:pPr>
        <w:spacing w:line="360" w:lineRule="auto"/>
        <w:ind w:firstLineChars="200" w:firstLine="420"/>
        <w:rPr>
          <w:kern w:val="0"/>
        </w:rPr>
      </w:pPr>
      <w:r w:rsidRPr="00FD4A03">
        <w:rPr>
          <w:kern w:val="0"/>
        </w:rPr>
        <w:t>1935</w:t>
      </w:r>
      <w:r w:rsidRPr="00FD4A03">
        <w:rPr>
          <w:rFonts w:hint="eastAsia"/>
          <w:kern w:val="0"/>
        </w:rPr>
        <w:t>年</w:t>
      </w:r>
      <w:r w:rsidR="00670D37" w:rsidRPr="00FD4A03">
        <w:rPr>
          <w:rFonts w:hint="eastAsia"/>
          <w:kern w:val="0"/>
        </w:rPr>
        <w:t>，美国一家啤酒公司将啤酒装入铁罐中，罐是用马口铁皮制作的，罐体上部呈圆锥状，最上面是冕状罐盖，其大体外形与玻璃瓶相差不太大</w:t>
      </w:r>
      <w:r w:rsidRPr="00FD4A03">
        <w:rPr>
          <w:rFonts w:hint="eastAsia"/>
          <w:kern w:val="0"/>
        </w:rPr>
        <w:t>。</w:t>
      </w:r>
      <w:r w:rsidR="00670D37" w:rsidRPr="00FD4A03">
        <w:rPr>
          <w:rFonts w:hint="eastAsia"/>
          <w:kern w:val="0"/>
        </w:rPr>
        <w:t>鉴于啤酒等充气饮料内部压力较大，易拉罐的抗压、抗摔能力较好，便于运输存储，二战后期大量运往欧洲，供给美军；二战后，由于二战美国老兵对灌装啤酒的需求，铁罐啤酒被保留</w:t>
      </w:r>
      <w:r w:rsidR="0014084F" w:rsidRPr="00FD4A03">
        <w:rPr>
          <w:rFonts w:hint="eastAsia"/>
          <w:kern w:val="0"/>
        </w:rPr>
        <w:t>，</w:t>
      </w:r>
      <w:r w:rsidR="0014084F" w:rsidRPr="00FD4A03">
        <w:rPr>
          <w:kern w:val="0"/>
        </w:rPr>
        <w:t>但铁容易生锈的问题</w:t>
      </w:r>
      <w:r w:rsidR="0014084F" w:rsidRPr="00FD4A03">
        <w:rPr>
          <w:rFonts w:hint="eastAsia"/>
          <w:kern w:val="0"/>
        </w:rPr>
        <w:t>并未</w:t>
      </w:r>
      <w:r w:rsidR="0014084F" w:rsidRPr="00FD4A03">
        <w:rPr>
          <w:kern w:val="0"/>
        </w:rPr>
        <w:t>得到解决</w:t>
      </w:r>
      <w:r w:rsidR="0014084F" w:rsidRPr="00FD4A03">
        <w:rPr>
          <w:rFonts w:hint="eastAsia"/>
          <w:kern w:val="0"/>
        </w:rPr>
        <w:t>。</w:t>
      </w:r>
    </w:p>
    <w:p w:rsidR="0014084F" w:rsidRPr="00FD4A03" w:rsidRDefault="0014084F" w:rsidP="0014084F">
      <w:pPr>
        <w:spacing w:line="360" w:lineRule="auto"/>
        <w:ind w:firstLineChars="200" w:firstLine="420"/>
        <w:rPr>
          <w:kern w:val="0"/>
        </w:rPr>
      </w:pPr>
      <w:r w:rsidRPr="00FD4A03">
        <w:rPr>
          <w:rFonts w:hint="eastAsia"/>
          <w:kern w:val="0"/>
        </w:rPr>
        <w:t>铝的相对密度较小，同体积的铝质量比铁要轻得多，人们</w:t>
      </w:r>
      <w:r w:rsidRPr="00FD4A03">
        <w:rPr>
          <w:kern w:val="0"/>
        </w:rPr>
        <w:t>开始研究铝制品</w:t>
      </w:r>
      <w:r w:rsidRPr="00FD4A03">
        <w:rPr>
          <w:rFonts w:hint="eastAsia"/>
          <w:kern w:val="0"/>
        </w:rPr>
        <w:t>作为替代材料</w:t>
      </w:r>
      <w:r w:rsidRPr="00FD4A03">
        <w:rPr>
          <w:kern w:val="0"/>
        </w:rPr>
        <w:t>，</w:t>
      </w:r>
      <w:r w:rsidRPr="00FD4A03">
        <w:rPr>
          <w:rFonts w:hint="eastAsia"/>
          <w:kern w:val="0"/>
        </w:rPr>
        <w:t>1958</w:t>
      </w:r>
      <w:r w:rsidRPr="00FD4A03">
        <w:rPr>
          <w:rFonts w:hint="eastAsia"/>
          <w:kern w:val="0"/>
        </w:rPr>
        <w:t>年第一支铝制的易拉罐诞生。由于铝在空气中外表会形成一种氧化膜，即三氧化二铝</w:t>
      </w:r>
      <w:r w:rsidRPr="00FD4A03">
        <w:rPr>
          <w:rFonts w:hint="eastAsia"/>
          <w:kern w:val="0"/>
        </w:rPr>
        <w:t xml:space="preserve"> Al</w:t>
      </w:r>
      <w:r w:rsidRPr="00FD4A03">
        <w:rPr>
          <w:rFonts w:hint="eastAsia"/>
          <w:kern w:val="0"/>
          <w:vertAlign w:val="subscript"/>
        </w:rPr>
        <w:t>2</w:t>
      </w:r>
      <w:r w:rsidRPr="00FD4A03">
        <w:rPr>
          <w:rFonts w:hint="eastAsia"/>
          <w:kern w:val="0"/>
        </w:rPr>
        <w:t>O</w:t>
      </w:r>
      <w:r w:rsidRPr="00FD4A03">
        <w:rPr>
          <w:rFonts w:hint="eastAsia"/>
          <w:kern w:val="0"/>
          <w:vertAlign w:val="subscript"/>
        </w:rPr>
        <w:t>3</w:t>
      </w:r>
      <w:r w:rsidRPr="00FD4A03">
        <w:rPr>
          <w:rFonts w:hint="eastAsia"/>
          <w:kern w:val="0"/>
        </w:rPr>
        <w:t>，这使得铝即使在上百度的高温下也较稳定，铝制易拉罐的外表也有这种氧化膜，即使里面装有液体（液体可以形成铝和氧的溶液加快氧化反应），也不会像铁一样会上锈。虽然碳酸饮料中含有碳酸根，铝也不容易与其反应。</w:t>
      </w:r>
    </w:p>
    <w:p w:rsidR="00670D37" w:rsidRPr="00FD4A03" w:rsidRDefault="00670D37" w:rsidP="00670D37">
      <w:pPr>
        <w:spacing w:line="360" w:lineRule="auto"/>
        <w:ind w:firstLineChars="200" w:firstLine="420"/>
        <w:rPr>
          <w:kern w:val="0"/>
        </w:rPr>
      </w:pPr>
      <w:r w:rsidRPr="00FD4A03">
        <w:rPr>
          <w:rFonts w:hint="eastAsia"/>
          <w:kern w:val="0"/>
        </w:rPr>
        <w:t>20</w:t>
      </w:r>
      <w:r w:rsidRPr="00FD4A03">
        <w:rPr>
          <w:rFonts w:hint="eastAsia"/>
          <w:kern w:val="0"/>
        </w:rPr>
        <w:t>世纪</w:t>
      </w:r>
      <w:r w:rsidRPr="00FD4A03">
        <w:rPr>
          <w:rFonts w:hint="eastAsia"/>
          <w:kern w:val="0"/>
        </w:rPr>
        <w:t>60</w:t>
      </w:r>
      <w:r w:rsidRPr="00FD4A03">
        <w:rPr>
          <w:rFonts w:hint="eastAsia"/>
          <w:kern w:val="0"/>
        </w:rPr>
        <w:t>年代初期</w:t>
      </w:r>
      <w:r w:rsidR="00DF44BC" w:rsidRPr="00FD4A03">
        <w:rPr>
          <w:rFonts w:hint="eastAsia"/>
          <w:kern w:val="0"/>
        </w:rPr>
        <w:t>，</w:t>
      </w:r>
      <w:r w:rsidRPr="00FD4A03">
        <w:rPr>
          <w:rFonts w:hint="eastAsia"/>
          <w:kern w:val="0"/>
        </w:rPr>
        <w:t>罐盖</w:t>
      </w:r>
      <w:r w:rsidR="00DF44BC" w:rsidRPr="00FD4A03">
        <w:rPr>
          <w:rFonts w:hint="eastAsia"/>
          <w:kern w:val="0"/>
        </w:rPr>
        <w:t>和带底的整体无缝的罐身两个部分组成的金属容器</w:t>
      </w:r>
      <w:r w:rsidRPr="00FD4A03">
        <w:rPr>
          <w:rFonts w:hint="eastAsia"/>
          <w:kern w:val="0"/>
        </w:rPr>
        <w:t>问世，</w:t>
      </w:r>
      <w:r w:rsidR="00DF44BC" w:rsidRPr="00FD4A03">
        <w:rPr>
          <w:rFonts w:hint="eastAsia"/>
          <w:kern w:val="0"/>
        </w:rPr>
        <w:t>制铝工业已经相对发展成熟，通过电解铝可以高速大批生产，而且铝可塑性强，通过与不同的其他金属方便的改造成合金，铝的硬度、可塑性甚至记忆性（就是形变以后的可恢复能力）都有很大的提高（铝制易拉罐有很好的记忆性，捏在手里一般不变形，铝合金窗户已经被很多家庭使用，食品包装大多用锡铝合金，因为加工容易，撕下来也方便，可塑性高），可以说是用途极其广泛的廉价金属。</w:t>
      </w:r>
      <w:r w:rsidRPr="00FD4A03">
        <w:rPr>
          <w:rFonts w:hint="eastAsia"/>
          <w:kern w:val="0"/>
        </w:rPr>
        <w:t>1967</w:t>
      </w:r>
      <w:r w:rsidRPr="00FD4A03">
        <w:rPr>
          <w:rFonts w:hint="eastAsia"/>
          <w:kern w:val="0"/>
        </w:rPr>
        <w:t>年可口可乐公司开始使用</w:t>
      </w:r>
      <w:r w:rsidR="00DF44BC" w:rsidRPr="00FD4A03">
        <w:rPr>
          <w:rFonts w:hint="eastAsia"/>
          <w:kern w:val="0"/>
        </w:rPr>
        <w:t>铝制</w:t>
      </w:r>
      <w:r w:rsidRPr="00FD4A03">
        <w:rPr>
          <w:rFonts w:hint="eastAsia"/>
          <w:kern w:val="0"/>
        </w:rPr>
        <w:t>易拉罐，</w:t>
      </w:r>
      <w:r w:rsidR="00DF44BC" w:rsidRPr="00FD4A03">
        <w:rPr>
          <w:rFonts w:hint="eastAsia"/>
          <w:kern w:val="0"/>
        </w:rPr>
        <w:t>铝制品</w:t>
      </w:r>
      <w:r w:rsidR="00DF44BC" w:rsidRPr="00FD4A03">
        <w:rPr>
          <w:kern w:val="0"/>
        </w:rPr>
        <w:t>的使用也达到顶峰。</w:t>
      </w:r>
    </w:p>
    <w:p w:rsidR="00670D37" w:rsidRPr="00FD4A03" w:rsidRDefault="00DF44BC" w:rsidP="0014084F">
      <w:pPr>
        <w:spacing w:line="360" w:lineRule="auto"/>
        <w:ind w:firstLineChars="200" w:firstLine="420"/>
        <w:rPr>
          <w:kern w:val="0"/>
        </w:rPr>
      </w:pPr>
      <w:r w:rsidRPr="00FD4A03">
        <w:rPr>
          <w:rFonts w:hint="eastAsia"/>
          <w:kern w:val="0"/>
        </w:rPr>
        <w:t>目前几乎所有知名饮料均会采用铝制易拉罐包装，其</w:t>
      </w:r>
      <w:r w:rsidR="00670D37" w:rsidRPr="00FD4A03">
        <w:rPr>
          <w:rFonts w:hint="eastAsia"/>
          <w:kern w:val="0"/>
        </w:rPr>
        <w:t>消耗量巨大，仅美国每天消耗</w:t>
      </w:r>
      <w:r w:rsidRPr="00FD4A03">
        <w:rPr>
          <w:rFonts w:hint="eastAsia"/>
          <w:kern w:val="0"/>
        </w:rPr>
        <w:t>的易拉罐达</w:t>
      </w:r>
      <w:r w:rsidR="00670D37" w:rsidRPr="00FD4A03">
        <w:rPr>
          <w:rFonts w:hint="eastAsia"/>
          <w:kern w:val="0"/>
        </w:rPr>
        <w:t>3</w:t>
      </w:r>
      <w:r w:rsidR="00670D37" w:rsidRPr="00FD4A03">
        <w:rPr>
          <w:rFonts w:hint="eastAsia"/>
          <w:kern w:val="0"/>
        </w:rPr>
        <w:t>亿个。生产铝的能源消耗巨大，从铝土矿中新生产铝，每生产</w:t>
      </w:r>
      <w:r w:rsidR="00670D37" w:rsidRPr="00FD4A03">
        <w:rPr>
          <w:rFonts w:hint="eastAsia"/>
          <w:kern w:val="0"/>
        </w:rPr>
        <w:t>1</w:t>
      </w:r>
      <w:r w:rsidR="00670D37" w:rsidRPr="00FD4A03">
        <w:rPr>
          <w:rFonts w:hint="eastAsia"/>
          <w:kern w:val="0"/>
        </w:rPr>
        <w:t>吨，将耗</w:t>
      </w:r>
      <w:r w:rsidR="00670D37" w:rsidRPr="00FD4A03">
        <w:rPr>
          <w:rFonts w:hint="eastAsia"/>
          <w:kern w:val="0"/>
        </w:rPr>
        <w:t>21000</w:t>
      </w:r>
      <w:r w:rsidR="00670D37" w:rsidRPr="00FD4A03">
        <w:rPr>
          <w:rFonts w:hint="eastAsia"/>
          <w:kern w:val="0"/>
        </w:rPr>
        <w:t>度电量；但从回收易拉罐生产率，每生产</w:t>
      </w:r>
      <w:r w:rsidR="00670D37" w:rsidRPr="00FD4A03">
        <w:rPr>
          <w:rFonts w:hint="eastAsia"/>
          <w:kern w:val="0"/>
        </w:rPr>
        <w:t>1</w:t>
      </w:r>
      <w:r w:rsidR="00670D37" w:rsidRPr="00FD4A03">
        <w:rPr>
          <w:rFonts w:hint="eastAsia"/>
          <w:kern w:val="0"/>
        </w:rPr>
        <w:t>吨，耗电量仅为</w:t>
      </w:r>
      <w:r w:rsidR="00670D37" w:rsidRPr="00FD4A03">
        <w:rPr>
          <w:rFonts w:hint="eastAsia"/>
          <w:kern w:val="0"/>
        </w:rPr>
        <w:t>590</w:t>
      </w:r>
      <w:r w:rsidR="00670D37" w:rsidRPr="00FD4A03">
        <w:rPr>
          <w:rFonts w:hint="eastAsia"/>
          <w:kern w:val="0"/>
        </w:rPr>
        <w:t>度，相比于从铝土矿中新生产铝，易拉罐的回收再利用省电</w:t>
      </w:r>
      <w:r w:rsidR="00670D37" w:rsidRPr="00FD4A03">
        <w:rPr>
          <w:rFonts w:hint="eastAsia"/>
          <w:kern w:val="0"/>
        </w:rPr>
        <w:t>97%</w:t>
      </w:r>
      <w:r w:rsidRPr="00FD4A03">
        <w:rPr>
          <w:rFonts w:hint="eastAsia"/>
          <w:kern w:val="0"/>
        </w:rPr>
        <w:t>，因此</w:t>
      </w:r>
      <w:r w:rsidRPr="00FD4A03">
        <w:rPr>
          <w:kern w:val="0"/>
        </w:rPr>
        <w:t>废弃金属的回收至关重要</w:t>
      </w:r>
      <w:r w:rsidR="0014084F" w:rsidRPr="00FD4A03">
        <w:rPr>
          <w:rFonts w:hint="eastAsia"/>
          <w:kern w:val="0"/>
        </w:rPr>
        <w:t>，发达国家资源使用率能到</w:t>
      </w:r>
      <w:r w:rsidR="0014084F" w:rsidRPr="00FD4A03">
        <w:rPr>
          <w:rFonts w:hint="eastAsia"/>
          <w:kern w:val="0"/>
        </w:rPr>
        <w:t>120%</w:t>
      </w:r>
      <w:r w:rsidR="0014084F" w:rsidRPr="00FD4A03">
        <w:rPr>
          <w:rFonts w:hint="eastAsia"/>
          <w:kern w:val="0"/>
        </w:rPr>
        <w:t>，很大的原因就是再生铝的使用。</w:t>
      </w:r>
    </w:p>
    <w:p w:rsidR="006C6469" w:rsidRPr="00FD4A03" w:rsidRDefault="00670D37" w:rsidP="0014084F">
      <w:pPr>
        <w:spacing w:line="360" w:lineRule="auto"/>
        <w:ind w:firstLineChars="200" w:firstLine="420"/>
        <w:rPr>
          <w:kern w:val="0"/>
        </w:rPr>
      </w:pPr>
      <w:r w:rsidRPr="00FD4A03">
        <w:rPr>
          <w:rFonts w:hint="eastAsia"/>
          <w:kern w:val="0"/>
        </w:rPr>
        <w:t>随着研究的不断深入，世界卫生组织不推荐</w:t>
      </w:r>
      <w:r w:rsidRPr="00FD4A03">
        <w:rPr>
          <w:rFonts w:hint="eastAsia"/>
          <w:kern w:val="0"/>
        </w:rPr>
        <w:t>Al</w:t>
      </w:r>
      <w:r w:rsidRPr="00FD4A03">
        <w:rPr>
          <w:rFonts w:hint="eastAsia"/>
          <w:kern w:val="0"/>
        </w:rPr>
        <w:t>作为易拉罐的主要材料。科研人员调查过</w:t>
      </w:r>
      <w:r w:rsidRPr="00FD4A03">
        <w:rPr>
          <w:rFonts w:hint="eastAsia"/>
          <w:kern w:val="0"/>
        </w:rPr>
        <w:t>52</w:t>
      </w:r>
      <w:r w:rsidRPr="00FD4A03">
        <w:rPr>
          <w:rFonts w:hint="eastAsia"/>
          <w:kern w:val="0"/>
        </w:rPr>
        <w:t>种易拉罐，比瓶装高</w:t>
      </w:r>
      <w:r w:rsidRPr="00FD4A03">
        <w:rPr>
          <w:rFonts w:hint="eastAsia"/>
          <w:kern w:val="0"/>
        </w:rPr>
        <w:t>3~6</w:t>
      </w:r>
      <w:r w:rsidRPr="00FD4A03">
        <w:rPr>
          <w:rFonts w:hint="eastAsia"/>
          <w:kern w:val="0"/>
        </w:rPr>
        <w:t>倍的</w:t>
      </w:r>
      <w:r w:rsidRPr="00FD4A03">
        <w:rPr>
          <w:rFonts w:hint="eastAsia"/>
          <w:kern w:val="0"/>
        </w:rPr>
        <w:t>Al</w:t>
      </w:r>
      <w:r w:rsidRPr="00FD4A03">
        <w:rPr>
          <w:rFonts w:hint="eastAsia"/>
          <w:kern w:val="0"/>
          <w:vertAlign w:val="superscript"/>
        </w:rPr>
        <w:t>3+</w:t>
      </w:r>
      <w:r w:rsidR="0014084F" w:rsidRPr="00FD4A03">
        <w:rPr>
          <w:rFonts w:hint="eastAsia"/>
          <w:kern w:val="0"/>
        </w:rPr>
        <w:t>。这是因为，在易拉罐的加工过程中，难免有些地方保护性涂料没涂上或涂得过薄，致使罐内壁铝合金与饮料接触。而铝单质既能和酸反应生成铝盐，又能和碱反应生成偏铝酸盐。这会导致饮料中铝含量逐渐增大。铝元素的过量摄入对人体是有害的，铝元素被人食用后，基本不能排出体外，它将永远沉积在人体内。铝不是人体需要的微量元素，</w:t>
      </w:r>
      <w:r w:rsidR="006C6469" w:rsidRPr="00FD4A03">
        <w:rPr>
          <w:rFonts w:hint="eastAsia"/>
          <w:kern w:val="0"/>
        </w:rPr>
        <w:t>人体中铝元素含量太高时，会影响肠道对磷、锶、铁、钙</w:t>
      </w:r>
      <w:r w:rsidR="006C6469" w:rsidRPr="00FD4A03">
        <w:rPr>
          <w:rFonts w:hint="eastAsia"/>
          <w:kern w:val="0"/>
        </w:rPr>
        <w:t> </w:t>
      </w:r>
      <w:r w:rsidR="006C6469" w:rsidRPr="00FD4A03">
        <w:rPr>
          <w:rFonts w:hint="eastAsia"/>
          <w:kern w:val="0"/>
        </w:rPr>
        <w:t>等元素的吸收。在肠道内形成不溶性磷酸铝随粪便排出体外，而缺磷又影响钙的吸收（没有足够的磷酸钙生成），</w:t>
      </w:r>
      <w:r w:rsidR="006C6469" w:rsidRPr="00FD4A03">
        <w:rPr>
          <w:rFonts w:hint="eastAsia"/>
          <w:kern w:val="0"/>
        </w:rPr>
        <w:lastRenderedPageBreak/>
        <w:t>可导致骨质疏松，容易发生骨折。体内过铝多对中枢神经系统、消化系统、脑、肝、骨、肾、细胞、造血系统、免疫功能等均有不良影响；同时也会干扰孕妇体内的酸碱平衡，使卵巢萎缩，影响胎儿生长并影响机体磷、钙的代谢等。铝在大脑和皮肤中积沉，还会加快人体的整体衰老过程，特别明显地使皮肤弹性降低、皱纹增多。近年来又发现老年痴呆症的出现也与平时过多摄入铝元素有关。</w:t>
      </w:r>
    </w:p>
    <w:p w:rsidR="001A0D0D" w:rsidRPr="00FD4A03" w:rsidRDefault="001A0D0D" w:rsidP="001A0D0D">
      <w:pPr>
        <w:spacing w:line="360" w:lineRule="auto"/>
        <w:ind w:firstLineChars="200" w:firstLine="420"/>
        <w:rPr>
          <w:kern w:val="0"/>
        </w:rPr>
      </w:pPr>
      <w:r w:rsidRPr="00FD4A03">
        <w:rPr>
          <w:rFonts w:hint="eastAsia"/>
          <w:kern w:val="0"/>
        </w:rPr>
        <w:t>世界卫生组织</w:t>
      </w:r>
      <w:r w:rsidRPr="00FD4A03">
        <w:rPr>
          <w:kern w:val="0"/>
        </w:rPr>
        <w:t>1988</w:t>
      </w:r>
      <w:r w:rsidRPr="00FD4A03">
        <w:rPr>
          <w:rFonts w:hint="eastAsia"/>
          <w:kern w:val="0"/>
        </w:rPr>
        <w:t>年就正式把铝确定为食品污染物，许多国家已限制易拉罐的生产。易拉罐饮料不宜常饮、多饮，特别是处于生长发育旺盛期的儿童和排泄功能较差的老人，更是少饮为妙。平时喝饮料应尽量选择玻璃瓶或者软包装饮料。</w:t>
      </w:r>
    </w:p>
    <w:p w:rsidR="00FD4A03" w:rsidRPr="00FD4A03" w:rsidRDefault="00FD4A03" w:rsidP="00FD4A03">
      <w:pPr>
        <w:spacing w:line="360" w:lineRule="auto"/>
        <w:rPr>
          <w:b/>
          <w:sz w:val="22"/>
          <w:szCs w:val="21"/>
        </w:rPr>
      </w:pPr>
      <w:r w:rsidRPr="00FD4A03">
        <w:rPr>
          <w:rFonts w:hint="eastAsia"/>
          <w:b/>
          <w:sz w:val="22"/>
          <w:szCs w:val="21"/>
        </w:rPr>
        <w:t>【拓展资料】——稀土元素</w:t>
      </w:r>
    </w:p>
    <w:p w:rsidR="00FD4A03" w:rsidRPr="00FD4A03" w:rsidRDefault="00FD4A03" w:rsidP="00FD4A03">
      <w:pPr>
        <w:spacing w:line="360" w:lineRule="auto"/>
        <w:ind w:firstLineChars="200" w:firstLine="420"/>
        <w:rPr>
          <w:szCs w:val="21"/>
        </w:rPr>
      </w:pPr>
      <w:r w:rsidRPr="00FD4A03">
        <w:rPr>
          <w:rFonts w:hint="eastAsia"/>
          <w:szCs w:val="21"/>
        </w:rPr>
        <w:t>稀土就是化学元素周期表中镧系元素</w:t>
      </w:r>
      <w:r w:rsidRPr="00FD4A03">
        <w:rPr>
          <w:szCs w:val="21"/>
        </w:rPr>
        <w:t>——</w:t>
      </w:r>
      <w:hyperlink r:id="rId10" w:tgtFrame="_blank" w:history="1">
        <w:r w:rsidRPr="00FD4A03">
          <w:rPr>
            <w:rStyle w:val="ae"/>
            <w:rFonts w:hint="eastAsia"/>
            <w:color w:val="auto"/>
            <w:szCs w:val="21"/>
          </w:rPr>
          <w:t>镧</w:t>
        </w:r>
      </w:hyperlink>
      <w:r w:rsidRPr="00FD4A03">
        <w:rPr>
          <w:szCs w:val="21"/>
        </w:rPr>
        <w:t>(La</w:t>
      </w:r>
      <w:r w:rsidRPr="00FD4A03">
        <w:rPr>
          <w:rFonts w:hint="eastAsia"/>
          <w:szCs w:val="21"/>
        </w:rPr>
        <w:t>）、</w:t>
      </w:r>
      <w:hyperlink r:id="rId11" w:tgtFrame="_blank" w:history="1">
        <w:r w:rsidRPr="00FD4A03">
          <w:rPr>
            <w:rStyle w:val="ae"/>
            <w:rFonts w:hint="eastAsia"/>
            <w:color w:val="auto"/>
            <w:szCs w:val="21"/>
          </w:rPr>
          <w:t>铈</w:t>
        </w:r>
      </w:hyperlink>
      <w:r w:rsidRPr="00FD4A03">
        <w:rPr>
          <w:szCs w:val="21"/>
        </w:rPr>
        <w:t>(Ce</w:t>
      </w:r>
      <w:r w:rsidRPr="00FD4A03">
        <w:rPr>
          <w:rFonts w:hint="eastAsia"/>
          <w:szCs w:val="21"/>
        </w:rPr>
        <w:t>）、</w:t>
      </w:r>
      <w:hyperlink r:id="rId12" w:tgtFrame="_blank" w:history="1">
        <w:r w:rsidRPr="00FD4A03">
          <w:rPr>
            <w:rStyle w:val="ae"/>
            <w:rFonts w:hint="eastAsia"/>
            <w:color w:val="auto"/>
            <w:szCs w:val="21"/>
          </w:rPr>
          <w:t>镨</w:t>
        </w:r>
      </w:hyperlink>
      <w:r w:rsidRPr="00FD4A03">
        <w:rPr>
          <w:szCs w:val="21"/>
        </w:rPr>
        <w:t>(Pr</w:t>
      </w:r>
      <w:r w:rsidRPr="00FD4A03">
        <w:rPr>
          <w:rFonts w:hint="eastAsia"/>
          <w:szCs w:val="21"/>
        </w:rPr>
        <w:t>）、</w:t>
      </w:r>
      <w:hyperlink r:id="rId13" w:tgtFrame="_blank" w:history="1">
        <w:r w:rsidRPr="00FD4A03">
          <w:rPr>
            <w:rStyle w:val="ae"/>
            <w:rFonts w:hint="eastAsia"/>
            <w:color w:val="auto"/>
            <w:szCs w:val="21"/>
          </w:rPr>
          <w:t>钕</w:t>
        </w:r>
      </w:hyperlink>
      <w:r w:rsidRPr="00FD4A03">
        <w:rPr>
          <w:szCs w:val="21"/>
        </w:rPr>
        <w:t>(Nd</w:t>
      </w:r>
      <w:r w:rsidRPr="00FD4A03">
        <w:rPr>
          <w:rFonts w:hint="eastAsia"/>
          <w:szCs w:val="21"/>
        </w:rPr>
        <w:t>）、钷</w:t>
      </w:r>
      <w:r w:rsidRPr="00FD4A03">
        <w:rPr>
          <w:szCs w:val="21"/>
        </w:rPr>
        <w:t>(Pm</w:t>
      </w:r>
      <w:r w:rsidRPr="00FD4A03">
        <w:rPr>
          <w:rFonts w:hint="eastAsia"/>
          <w:szCs w:val="21"/>
        </w:rPr>
        <w:t>）、钐</w:t>
      </w:r>
      <w:r w:rsidRPr="00FD4A03">
        <w:rPr>
          <w:szCs w:val="21"/>
        </w:rPr>
        <w:t>(Sm</w:t>
      </w:r>
      <w:r w:rsidRPr="00FD4A03">
        <w:rPr>
          <w:rFonts w:hint="eastAsia"/>
          <w:szCs w:val="21"/>
        </w:rPr>
        <w:t>）、铕</w:t>
      </w:r>
      <w:r w:rsidRPr="00FD4A03">
        <w:rPr>
          <w:szCs w:val="21"/>
        </w:rPr>
        <w:t>(Eu</w:t>
      </w:r>
      <w:r w:rsidRPr="00FD4A03">
        <w:rPr>
          <w:rFonts w:hint="eastAsia"/>
          <w:szCs w:val="21"/>
        </w:rPr>
        <w:t>）、钆</w:t>
      </w:r>
      <w:r w:rsidRPr="00FD4A03">
        <w:rPr>
          <w:szCs w:val="21"/>
        </w:rPr>
        <w:t>(Gd</w:t>
      </w:r>
      <w:r w:rsidRPr="00FD4A03">
        <w:rPr>
          <w:rFonts w:hint="eastAsia"/>
          <w:szCs w:val="21"/>
        </w:rPr>
        <w:t>）、铽</w:t>
      </w:r>
      <w:r w:rsidRPr="00FD4A03">
        <w:rPr>
          <w:szCs w:val="21"/>
        </w:rPr>
        <w:t>(Tb</w:t>
      </w:r>
      <w:r w:rsidRPr="00FD4A03">
        <w:rPr>
          <w:rFonts w:hint="eastAsia"/>
          <w:szCs w:val="21"/>
        </w:rPr>
        <w:t>）、镝</w:t>
      </w:r>
      <w:r w:rsidRPr="00FD4A03">
        <w:rPr>
          <w:szCs w:val="21"/>
        </w:rPr>
        <w:t>(Dy</w:t>
      </w:r>
      <w:r w:rsidRPr="00FD4A03">
        <w:rPr>
          <w:rFonts w:hint="eastAsia"/>
          <w:szCs w:val="21"/>
        </w:rPr>
        <w:t>）、</w:t>
      </w:r>
      <w:hyperlink r:id="rId14" w:tgtFrame="_blank" w:history="1">
        <w:r w:rsidRPr="00FD4A03">
          <w:rPr>
            <w:rStyle w:val="ae"/>
            <w:rFonts w:hint="eastAsia"/>
            <w:color w:val="auto"/>
            <w:szCs w:val="21"/>
          </w:rPr>
          <w:t>钬</w:t>
        </w:r>
      </w:hyperlink>
      <w:r w:rsidRPr="00FD4A03">
        <w:rPr>
          <w:szCs w:val="21"/>
        </w:rPr>
        <w:t>(Ho</w:t>
      </w:r>
      <w:r w:rsidRPr="00FD4A03">
        <w:rPr>
          <w:rFonts w:hint="eastAsia"/>
          <w:szCs w:val="21"/>
        </w:rPr>
        <w:t>）、铒</w:t>
      </w:r>
      <w:r w:rsidRPr="00FD4A03">
        <w:rPr>
          <w:szCs w:val="21"/>
        </w:rPr>
        <w:t>(Er</w:t>
      </w:r>
      <w:r w:rsidRPr="00FD4A03">
        <w:rPr>
          <w:rFonts w:hint="eastAsia"/>
          <w:szCs w:val="21"/>
        </w:rPr>
        <w:t>）、铥</w:t>
      </w:r>
      <w:r w:rsidRPr="00FD4A03">
        <w:rPr>
          <w:szCs w:val="21"/>
        </w:rPr>
        <w:t>(Tm</w:t>
      </w:r>
      <w:r w:rsidRPr="00FD4A03">
        <w:rPr>
          <w:rFonts w:hint="eastAsia"/>
          <w:szCs w:val="21"/>
        </w:rPr>
        <w:t>）、镱</w:t>
      </w:r>
      <w:r w:rsidRPr="00FD4A03">
        <w:rPr>
          <w:szCs w:val="21"/>
        </w:rPr>
        <w:t>(Yb</w:t>
      </w:r>
      <w:r w:rsidRPr="00FD4A03">
        <w:rPr>
          <w:rFonts w:hint="eastAsia"/>
          <w:szCs w:val="21"/>
        </w:rPr>
        <w:t>）、镥</w:t>
      </w:r>
      <w:r w:rsidRPr="00FD4A03">
        <w:rPr>
          <w:szCs w:val="21"/>
        </w:rPr>
        <w:t>(Lu</w:t>
      </w:r>
      <w:r w:rsidRPr="00FD4A03">
        <w:rPr>
          <w:rFonts w:hint="eastAsia"/>
          <w:szCs w:val="21"/>
        </w:rPr>
        <w:t>），以及与镧系的</w:t>
      </w:r>
      <w:r w:rsidRPr="00FD4A03">
        <w:rPr>
          <w:szCs w:val="21"/>
        </w:rPr>
        <w:t>15</w:t>
      </w:r>
      <w:r w:rsidRPr="00FD4A03">
        <w:rPr>
          <w:rFonts w:hint="eastAsia"/>
          <w:szCs w:val="21"/>
        </w:rPr>
        <w:t>个元素密切相关的元素</w:t>
      </w:r>
      <w:r w:rsidRPr="00FD4A03">
        <w:rPr>
          <w:szCs w:val="21"/>
        </w:rPr>
        <w:t>—</w:t>
      </w:r>
      <w:r w:rsidRPr="00FD4A03">
        <w:rPr>
          <w:rFonts w:hint="eastAsia"/>
          <w:szCs w:val="21"/>
        </w:rPr>
        <w:t>钇</w:t>
      </w:r>
      <w:r w:rsidRPr="00FD4A03">
        <w:rPr>
          <w:szCs w:val="21"/>
        </w:rPr>
        <w:t>(Y)</w:t>
      </w:r>
      <w:r w:rsidRPr="00FD4A03">
        <w:rPr>
          <w:rFonts w:hint="eastAsia"/>
          <w:szCs w:val="21"/>
        </w:rPr>
        <w:t>和钪</w:t>
      </w:r>
      <w:r w:rsidRPr="00FD4A03">
        <w:rPr>
          <w:szCs w:val="21"/>
        </w:rPr>
        <w:t>(Sc)</w:t>
      </w:r>
      <w:r w:rsidRPr="00FD4A03">
        <w:rPr>
          <w:rFonts w:hint="eastAsia"/>
          <w:szCs w:val="21"/>
        </w:rPr>
        <w:t>共</w:t>
      </w:r>
      <w:r w:rsidRPr="00FD4A03">
        <w:rPr>
          <w:szCs w:val="21"/>
        </w:rPr>
        <w:t>17</w:t>
      </w:r>
      <w:r w:rsidRPr="00FD4A03">
        <w:rPr>
          <w:rFonts w:hint="eastAsia"/>
          <w:szCs w:val="21"/>
        </w:rPr>
        <w:t>种元素，称为稀土元素。</w:t>
      </w:r>
    </w:p>
    <w:p w:rsidR="00FD4A03" w:rsidRPr="00FD4A03" w:rsidRDefault="00FD4A03" w:rsidP="00FD4A03">
      <w:pPr>
        <w:spacing w:line="360" w:lineRule="auto"/>
        <w:ind w:firstLineChars="200" w:firstLine="420"/>
        <w:rPr>
          <w:szCs w:val="21"/>
        </w:rPr>
      </w:pPr>
      <w:r w:rsidRPr="00FD4A03">
        <w:rPr>
          <w:rFonts w:hint="eastAsia"/>
          <w:szCs w:val="21"/>
        </w:rPr>
        <w:t>稀土元素的共性：</w:t>
      </w:r>
      <w:r w:rsidRPr="00FD4A03">
        <w:rPr>
          <w:rFonts w:ascii="宋体" w:hAnsi="宋体" w:cs="宋体" w:hint="eastAsia"/>
          <w:szCs w:val="21"/>
        </w:rPr>
        <w:t>①</w:t>
      </w:r>
      <w:r w:rsidRPr="00FD4A03">
        <w:rPr>
          <w:rFonts w:hint="eastAsia"/>
          <w:szCs w:val="21"/>
        </w:rPr>
        <w:t>原子结构相似；</w:t>
      </w:r>
      <w:r w:rsidRPr="00FD4A03">
        <w:rPr>
          <w:rFonts w:ascii="宋体" w:hAnsi="宋体" w:cs="宋体" w:hint="eastAsia"/>
          <w:szCs w:val="21"/>
        </w:rPr>
        <w:t>②</w:t>
      </w:r>
      <w:r w:rsidRPr="00FD4A03">
        <w:rPr>
          <w:rFonts w:hint="eastAsia"/>
          <w:szCs w:val="21"/>
        </w:rPr>
        <w:t>离子半径相近；</w:t>
      </w:r>
      <w:r w:rsidRPr="00FD4A03">
        <w:rPr>
          <w:rFonts w:ascii="宋体" w:hAnsi="宋体" w:cs="宋体" w:hint="eastAsia"/>
          <w:szCs w:val="21"/>
        </w:rPr>
        <w:t>③</w:t>
      </w:r>
      <w:r w:rsidRPr="00FD4A03">
        <w:rPr>
          <w:rFonts w:hint="eastAsia"/>
          <w:szCs w:val="21"/>
        </w:rPr>
        <w:t>在自然界密切共生。现已查明，稀土元素并不稀少，已经发现的稀土矿物有</w:t>
      </w:r>
      <w:r w:rsidRPr="00FD4A03">
        <w:rPr>
          <w:szCs w:val="21"/>
        </w:rPr>
        <w:t>250</w:t>
      </w:r>
      <w:r w:rsidRPr="00FD4A03">
        <w:rPr>
          <w:rFonts w:hint="eastAsia"/>
          <w:szCs w:val="21"/>
        </w:rPr>
        <w:t>种以上，特别是中国的</w:t>
      </w:r>
      <w:hyperlink r:id="rId15" w:tgtFrame="_blank" w:history="1">
        <w:r w:rsidRPr="00FD4A03">
          <w:rPr>
            <w:rStyle w:val="ae"/>
            <w:rFonts w:hint="eastAsia"/>
            <w:color w:val="auto"/>
            <w:szCs w:val="21"/>
          </w:rPr>
          <w:t>稀土资源</w:t>
        </w:r>
      </w:hyperlink>
      <w:r w:rsidRPr="00FD4A03">
        <w:rPr>
          <w:rFonts w:hint="eastAsia"/>
          <w:szCs w:val="21"/>
        </w:rPr>
        <w:t>十分丰富，有</w:t>
      </w:r>
      <w:hyperlink r:id="rId16" w:tgtFrame="_blank" w:history="1">
        <w:r w:rsidRPr="00FD4A03">
          <w:rPr>
            <w:rStyle w:val="ae"/>
            <w:rFonts w:hint="eastAsia"/>
            <w:color w:val="auto"/>
            <w:szCs w:val="21"/>
          </w:rPr>
          <w:t>开采</w:t>
        </w:r>
      </w:hyperlink>
      <w:r w:rsidRPr="00FD4A03">
        <w:rPr>
          <w:rFonts w:hint="eastAsia"/>
          <w:szCs w:val="21"/>
        </w:rPr>
        <w:t>价值的储量占世界第一位。</w:t>
      </w:r>
    </w:p>
    <w:p w:rsidR="00FD4A03" w:rsidRPr="00FD4A03" w:rsidRDefault="00FD4A03" w:rsidP="00FD4A03">
      <w:pPr>
        <w:spacing w:line="360" w:lineRule="auto"/>
        <w:ind w:firstLineChars="200" w:firstLine="420"/>
        <w:rPr>
          <w:szCs w:val="21"/>
        </w:rPr>
      </w:pPr>
      <w:r w:rsidRPr="00FD4A03">
        <w:rPr>
          <w:szCs w:val="21"/>
        </w:rPr>
        <w:t>20</w:t>
      </w:r>
      <w:r w:rsidRPr="00FD4A03">
        <w:rPr>
          <w:rFonts w:hint="eastAsia"/>
          <w:szCs w:val="21"/>
        </w:rPr>
        <w:t>世纪</w:t>
      </w:r>
      <w:r w:rsidRPr="00FD4A03">
        <w:rPr>
          <w:szCs w:val="21"/>
        </w:rPr>
        <w:t>50</w:t>
      </w:r>
      <w:r w:rsidRPr="00FD4A03">
        <w:rPr>
          <w:rFonts w:hint="eastAsia"/>
          <w:szCs w:val="21"/>
        </w:rPr>
        <w:t>年代以来，我国稀土行业取得了很大的进步，特别是在</w:t>
      </w:r>
      <w:r w:rsidRPr="00FD4A03">
        <w:rPr>
          <w:szCs w:val="21"/>
        </w:rPr>
        <w:t>20</w:t>
      </w:r>
      <w:r w:rsidRPr="00FD4A03">
        <w:rPr>
          <w:rFonts w:hint="eastAsia"/>
          <w:szCs w:val="21"/>
        </w:rPr>
        <w:t>世纪</w:t>
      </w:r>
      <w:r w:rsidRPr="00FD4A03">
        <w:rPr>
          <w:szCs w:val="21"/>
        </w:rPr>
        <w:t>70</w:t>
      </w:r>
      <w:r w:rsidRPr="00FD4A03">
        <w:rPr>
          <w:rFonts w:hint="eastAsia"/>
          <w:szCs w:val="21"/>
        </w:rPr>
        <w:t>年代末实行改革开放以来，中国稀土工业发展迅猛，稀土开采、冶炼和应用技术研发取得较大进步，产业规模不断扩大。目前，我国建成了较为完整的稀土工业体系，市场环境逐步完善，科技水平进一步提高，不仅基本满足了国民经济和社会发展的需要，也已成为世界上最大的稀土资源生产、出口和消费国。稀土工业为我国国民经济和国防建设做出了重要贡献，也为世界高新技术产业的发展发挥了重要的促进和支撑作用。特别是中国生产的稀土永磁材料、发光材料、储氢材料、抛光材料等均占世界产量的</w:t>
      </w:r>
      <w:r w:rsidRPr="00FD4A03">
        <w:rPr>
          <w:szCs w:val="21"/>
        </w:rPr>
        <w:t>70%</w:t>
      </w:r>
      <w:r w:rsidRPr="00FD4A03">
        <w:rPr>
          <w:rFonts w:hint="eastAsia"/>
          <w:szCs w:val="21"/>
        </w:rPr>
        <w:t>以上。中国的稀土材料、器件以及节能灯、微特电机、</w:t>
      </w:r>
      <w:hyperlink r:id="rId17" w:tgtFrame="_blank" w:history="1">
        <w:r w:rsidRPr="00FD4A03">
          <w:rPr>
            <w:rStyle w:val="ae"/>
            <w:rFonts w:hint="eastAsia"/>
            <w:color w:val="auto"/>
            <w:szCs w:val="21"/>
          </w:rPr>
          <w:t>镍</w:t>
        </w:r>
      </w:hyperlink>
      <w:r w:rsidRPr="00FD4A03">
        <w:rPr>
          <w:rFonts w:hint="eastAsia"/>
          <w:szCs w:val="21"/>
        </w:rPr>
        <w:t>氢电池等终端产品，满足了世界各国特别是发达国家高技术产业的发展需求，也为改造提升传统产业和发展战略性新兴产业提供了支持。</w:t>
      </w:r>
    </w:p>
    <w:p w:rsidR="00FD4A03" w:rsidRPr="00FD4A03" w:rsidRDefault="00FD4A03" w:rsidP="00FD4A03">
      <w:pPr>
        <w:spacing w:line="360" w:lineRule="auto"/>
        <w:ind w:firstLineChars="200" w:firstLine="420"/>
        <w:rPr>
          <w:szCs w:val="21"/>
        </w:rPr>
      </w:pPr>
      <w:r w:rsidRPr="00FD4A03">
        <w:rPr>
          <w:rFonts w:hint="eastAsia"/>
          <w:szCs w:val="21"/>
        </w:rPr>
        <w:t>稀土行业快速发展的同时，不少问题也随之而来，中国为此付出了巨大的代价，主要表现在：资源过度开发，导致中国稀土资源保有储量及保障年限不断下降，原有矿区资源加速衰减，原有矿山资源大多枯竭。生态环境破坏严重，稀土的开采、选冶、分离存在落后生产工艺和技术，严重破坏地表植被，造成水土流失和土壤污染、酸化，进而农作物减产甚至绝收。产业结构不合理，产业集中度低，企业众多，缺少具有核心竞争力的大型企业，行业自律性差，形成产业恶性竞争。价格严重背离价值，长时间来，稀土价格没有真实反映其价值，长期走低，资源的稀缺性没有得到合理体现，生态环境损失没有得到合理补偿。出口走私比较严重，受国内外需求等因素的影响，私采乱采盗采的问题一直存在，走私出口现象严重。</w:t>
      </w:r>
    </w:p>
    <w:p w:rsidR="00FD4A03" w:rsidRPr="00FD4A03" w:rsidRDefault="00FD4A03" w:rsidP="00FD4A03">
      <w:pPr>
        <w:spacing w:line="360" w:lineRule="auto"/>
        <w:ind w:firstLineChars="200" w:firstLine="420"/>
        <w:rPr>
          <w:szCs w:val="21"/>
        </w:rPr>
      </w:pPr>
      <w:r w:rsidRPr="00FD4A03">
        <w:rPr>
          <w:rFonts w:hint="eastAsia"/>
          <w:szCs w:val="21"/>
        </w:rPr>
        <w:t>我国政府针对稀土行业发展中存在的问题，加大了行业的监管力度。国务院于</w:t>
      </w:r>
      <w:r w:rsidRPr="00FD4A03">
        <w:rPr>
          <w:szCs w:val="21"/>
        </w:rPr>
        <w:t>2011</w:t>
      </w:r>
      <w:r w:rsidRPr="00FD4A03">
        <w:rPr>
          <w:rFonts w:hint="eastAsia"/>
          <w:szCs w:val="21"/>
        </w:rPr>
        <w:t>年</w:t>
      </w:r>
      <w:r w:rsidRPr="00FD4A03">
        <w:rPr>
          <w:szCs w:val="21"/>
        </w:rPr>
        <w:t>5</w:t>
      </w:r>
      <w:r w:rsidRPr="00FD4A03">
        <w:rPr>
          <w:rFonts w:hint="eastAsia"/>
          <w:szCs w:val="21"/>
        </w:rPr>
        <w:t>月正式颁布了《关于促进稀土行业持续健康发展的若干意见》，把保护资源和环境、实现可持续发展摆在更加重要的位置，依</w:t>
      </w:r>
      <w:r w:rsidRPr="00FD4A03">
        <w:rPr>
          <w:rFonts w:hint="eastAsia"/>
          <w:szCs w:val="21"/>
        </w:rPr>
        <w:lastRenderedPageBreak/>
        <w:t>法加强对稀土开采、生产、流通、进出口等环节的管理，研究制定和修改完善加强稀土行业管理的相关法律法规。中国政府设立稀有金属部际协调机制，统筹研究国家稀土发展战略、规划、计划和政策等重大问题。</w:t>
      </w:r>
    </w:p>
    <w:p w:rsidR="00FD4A03" w:rsidRPr="00FD4A03" w:rsidRDefault="00FD4A03" w:rsidP="00FD4A03">
      <w:pPr>
        <w:spacing w:line="360" w:lineRule="auto"/>
        <w:ind w:firstLineChars="200" w:firstLine="420"/>
        <w:rPr>
          <w:szCs w:val="21"/>
        </w:rPr>
      </w:pPr>
      <w:r w:rsidRPr="00FD4A03">
        <w:rPr>
          <w:rFonts w:hint="eastAsia"/>
          <w:szCs w:val="21"/>
        </w:rPr>
        <w:t>稀土的传统应用领域主要是在冶金领域，主要应用在钢铁、铸铁和有色</w:t>
      </w:r>
      <w:hyperlink r:id="rId18" w:tgtFrame="_blank" w:history="1">
        <w:r w:rsidRPr="00FD4A03">
          <w:rPr>
            <w:rStyle w:val="ae"/>
            <w:rFonts w:hint="eastAsia"/>
            <w:color w:val="auto"/>
            <w:szCs w:val="21"/>
          </w:rPr>
          <w:t>金属</w:t>
        </w:r>
      </w:hyperlink>
      <w:r w:rsidRPr="00FD4A03">
        <w:rPr>
          <w:rFonts w:hint="eastAsia"/>
          <w:szCs w:val="21"/>
        </w:rPr>
        <w:t>中。稀土的加入可以明显改善钢、铸铁和有色金属的力学性能、工艺性能和使用性能。</w:t>
      </w:r>
    </w:p>
    <w:p w:rsidR="00FD4A03" w:rsidRPr="00FD4A03" w:rsidRDefault="00FD4A03" w:rsidP="00FD4A03">
      <w:pPr>
        <w:spacing w:line="360" w:lineRule="auto"/>
        <w:ind w:firstLineChars="200" w:firstLine="420"/>
        <w:rPr>
          <w:szCs w:val="21"/>
        </w:rPr>
      </w:pPr>
      <w:r w:rsidRPr="00FD4A03">
        <w:rPr>
          <w:rFonts w:hint="eastAsia"/>
          <w:szCs w:val="21"/>
        </w:rPr>
        <w:t>自</w:t>
      </w:r>
      <w:r w:rsidRPr="00FD4A03">
        <w:rPr>
          <w:szCs w:val="21"/>
        </w:rPr>
        <w:t>1985</w:t>
      </w:r>
      <w:r w:rsidRPr="00FD4A03">
        <w:rPr>
          <w:rFonts w:hint="eastAsia"/>
          <w:szCs w:val="21"/>
        </w:rPr>
        <w:t>年以来，世界钕铁硼磁体产量一直保持较高的增长速度，虽然在进入</w:t>
      </w:r>
      <w:r w:rsidRPr="00FD4A03">
        <w:rPr>
          <w:szCs w:val="21"/>
        </w:rPr>
        <w:t>21</w:t>
      </w:r>
      <w:r w:rsidRPr="00FD4A03">
        <w:rPr>
          <w:rFonts w:hint="eastAsia"/>
          <w:szCs w:val="21"/>
        </w:rPr>
        <w:t>世纪之时发达国家经济不景气，日本、美国、欧洲产量有所降低，但由于中国稀土永磁产业的飞速发展，使得世界稀土永磁体产量仍然保持了强劲的增长态势，而且中国稀土永磁产业的快速势头在近些年将继续持续下去。</w:t>
      </w:r>
    </w:p>
    <w:p w:rsidR="00FD4A03" w:rsidRPr="00FD4A03" w:rsidRDefault="00FD4A03" w:rsidP="00FD4A03">
      <w:pPr>
        <w:spacing w:line="360" w:lineRule="auto"/>
        <w:ind w:firstLineChars="200" w:firstLine="420"/>
        <w:rPr>
          <w:szCs w:val="21"/>
        </w:rPr>
      </w:pPr>
      <w:r w:rsidRPr="00FD4A03">
        <w:rPr>
          <w:rFonts w:hint="eastAsia"/>
          <w:szCs w:val="21"/>
        </w:rPr>
        <w:t>稀土金属具有无法取代的优异磁、光、电性能，是高性能稀土永磁、储氢、磁光存储和记录、超磁致伸缩、磁致冷等高新材料必不可少的基础原料，这些材料广泛用于计算机、高密度信息存储、通讯、转换、高精度导向、信息高速公路及国家安全防范等高科技领域。随着稀土高新技术材料的飞速发展，稀土金属的应用领域也从冶金等传统领域向新的、技术更加密集新材料领域发展。其中高性能</w:t>
      </w:r>
      <w:r w:rsidRPr="00FD4A03">
        <w:rPr>
          <w:szCs w:val="21"/>
        </w:rPr>
        <w:t>NdFeB</w:t>
      </w:r>
      <w:r w:rsidRPr="00FD4A03">
        <w:rPr>
          <w:rFonts w:hint="eastAsia"/>
          <w:szCs w:val="21"/>
        </w:rPr>
        <w:t>永磁和</w:t>
      </w:r>
      <w:r w:rsidRPr="00FD4A03">
        <w:rPr>
          <w:szCs w:val="21"/>
        </w:rPr>
        <w:t>Ni-MH</w:t>
      </w:r>
      <w:r w:rsidRPr="00FD4A03">
        <w:rPr>
          <w:rFonts w:hint="eastAsia"/>
          <w:szCs w:val="21"/>
        </w:rPr>
        <w:t>电池产业的蓬勃发展，已成为当前稀土金属用量增长最快的领域。</w:t>
      </w:r>
    </w:p>
    <w:p w:rsidR="00FD4A03" w:rsidRPr="00FD4A03" w:rsidRDefault="00FD4A03" w:rsidP="00FD4A03">
      <w:pPr>
        <w:spacing w:line="360" w:lineRule="auto"/>
        <w:ind w:firstLineChars="200" w:firstLine="420"/>
        <w:rPr>
          <w:szCs w:val="21"/>
        </w:rPr>
      </w:pPr>
      <w:r w:rsidRPr="00FD4A03">
        <w:rPr>
          <w:rFonts w:hint="eastAsia"/>
          <w:szCs w:val="21"/>
        </w:rPr>
        <w:t>今后随着稀土永磁材料新的应用不断涌现，特别是以信息产业为代表的知识经济的发展，给稀土永磁材料不断带来新的用途，除了在计算机、打印机、移动电话、家用电器、医疗设备等方面的广泛应用外，汽车中的发电机、电动机和音响系统的应用已经开始，这将极大地带动钕铁硼产业的发展。随着科技的不断进步，稀土的优良性能将会更好的为航天、航空、军事、汽车及其他新材料作出贡献。</w:t>
      </w:r>
    </w:p>
    <w:p w:rsidR="0014084F" w:rsidRPr="00FD4A03" w:rsidRDefault="0014084F" w:rsidP="0014084F">
      <w:pPr>
        <w:spacing w:line="360" w:lineRule="auto"/>
        <w:ind w:firstLineChars="200" w:firstLine="420"/>
        <w:rPr>
          <w:kern w:val="0"/>
        </w:rPr>
      </w:pPr>
      <w:bookmarkStart w:id="0" w:name="_GoBack"/>
      <w:bookmarkEnd w:id="0"/>
    </w:p>
    <w:sectPr w:rsidR="0014084F" w:rsidRPr="00FD4A03" w:rsidSect="006F1684">
      <w:headerReference w:type="default" r:id="rId19"/>
      <w:footerReference w:type="default" r:id="rId20"/>
      <w:pgSz w:w="11906" w:h="16838"/>
      <w:pgMar w:top="1021" w:right="1021" w:bottom="1021" w:left="1021" w:header="85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30" w:rsidRDefault="00DB7430" w:rsidP="00D921D9">
      <w:r>
        <w:separator/>
      </w:r>
    </w:p>
  </w:endnote>
  <w:endnote w:type="continuationSeparator" w:id="0">
    <w:p w:rsidR="00DB7430" w:rsidRDefault="00DB7430" w:rsidP="00D9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381583"/>
      <w:docPartObj>
        <w:docPartGallery w:val="Page Numbers (Bottom of Page)"/>
        <w:docPartUnique/>
      </w:docPartObj>
    </w:sdtPr>
    <w:sdtEndPr/>
    <w:sdtContent>
      <w:p w:rsidR="00D921D9" w:rsidRDefault="008F7445" w:rsidP="00D921D9">
        <w:pPr>
          <w:pStyle w:val="a5"/>
          <w:jc w:val="center"/>
        </w:pPr>
        <w:r>
          <w:fldChar w:fldCharType="begin"/>
        </w:r>
        <w:r w:rsidR="00D921D9">
          <w:instrText>PAGE   \* MERGEFORMAT</w:instrText>
        </w:r>
        <w:r>
          <w:fldChar w:fldCharType="separate"/>
        </w:r>
        <w:r w:rsidR="00FD4A03" w:rsidRPr="00FD4A03">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30" w:rsidRDefault="00DB7430" w:rsidP="00D921D9">
      <w:r>
        <w:separator/>
      </w:r>
    </w:p>
  </w:footnote>
  <w:footnote w:type="continuationSeparator" w:id="0">
    <w:p w:rsidR="00DB7430" w:rsidRDefault="00DB7430" w:rsidP="00D9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84" w:rsidRDefault="006F1684" w:rsidP="006F1684">
    <w:pPr>
      <w:pStyle w:val="a3"/>
      <w:pBdr>
        <w:bottom w:val="none" w:sz="0" w:space="0" w:color="auto"/>
      </w:pBdr>
      <w:jc w:val="right"/>
    </w:pPr>
    <w:r>
      <w:rPr>
        <w:rFonts w:hint="eastAsia"/>
      </w:rPr>
      <w:t>《应用广泛的金属材料》学案</w:t>
    </w:r>
  </w:p>
  <w:p w:rsidR="00FD4A03" w:rsidRDefault="00FD4A03" w:rsidP="006F1684">
    <w:pPr>
      <w:pStyle w:val="a3"/>
      <w:pBdr>
        <w:bottom w:val="none" w:sz="0" w:space="0" w:color="auto"/>
      </w:pBdr>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3DC4"/>
    <w:multiLevelType w:val="hybridMultilevel"/>
    <w:tmpl w:val="7B3A01B8"/>
    <w:lvl w:ilvl="0" w:tplc="8E84EA12">
      <w:start w:val="1"/>
      <w:numFmt w:val="decimalEnclosedCircle"/>
      <w:lvlText w:val="%1"/>
      <w:lvlJc w:val="left"/>
      <w:pPr>
        <w:ind w:left="665" w:hanging="360"/>
      </w:pPr>
      <w:rPr>
        <w:rFonts w:hint="default"/>
      </w:rPr>
    </w:lvl>
    <w:lvl w:ilvl="1" w:tplc="04090019" w:tentative="1">
      <w:start w:val="1"/>
      <w:numFmt w:val="lowerLetter"/>
      <w:lvlText w:val="%2)"/>
      <w:lvlJc w:val="left"/>
      <w:pPr>
        <w:ind w:left="1145" w:hanging="420"/>
      </w:pPr>
    </w:lvl>
    <w:lvl w:ilvl="2" w:tplc="0409001B" w:tentative="1">
      <w:start w:val="1"/>
      <w:numFmt w:val="lowerRoman"/>
      <w:lvlText w:val="%3."/>
      <w:lvlJc w:val="right"/>
      <w:pPr>
        <w:ind w:left="1565" w:hanging="420"/>
      </w:pPr>
    </w:lvl>
    <w:lvl w:ilvl="3" w:tplc="0409000F" w:tentative="1">
      <w:start w:val="1"/>
      <w:numFmt w:val="decimal"/>
      <w:lvlText w:val="%4."/>
      <w:lvlJc w:val="left"/>
      <w:pPr>
        <w:ind w:left="1985" w:hanging="420"/>
      </w:pPr>
    </w:lvl>
    <w:lvl w:ilvl="4" w:tplc="04090019" w:tentative="1">
      <w:start w:val="1"/>
      <w:numFmt w:val="lowerLetter"/>
      <w:lvlText w:val="%5)"/>
      <w:lvlJc w:val="left"/>
      <w:pPr>
        <w:ind w:left="2405" w:hanging="420"/>
      </w:pPr>
    </w:lvl>
    <w:lvl w:ilvl="5" w:tplc="0409001B" w:tentative="1">
      <w:start w:val="1"/>
      <w:numFmt w:val="lowerRoman"/>
      <w:lvlText w:val="%6."/>
      <w:lvlJc w:val="right"/>
      <w:pPr>
        <w:ind w:left="2825" w:hanging="420"/>
      </w:pPr>
    </w:lvl>
    <w:lvl w:ilvl="6" w:tplc="0409000F" w:tentative="1">
      <w:start w:val="1"/>
      <w:numFmt w:val="decimal"/>
      <w:lvlText w:val="%7."/>
      <w:lvlJc w:val="left"/>
      <w:pPr>
        <w:ind w:left="3245" w:hanging="420"/>
      </w:pPr>
    </w:lvl>
    <w:lvl w:ilvl="7" w:tplc="04090019" w:tentative="1">
      <w:start w:val="1"/>
      <w:numFmt w:val="lowerLetter"/>
      <w:lvlText w:val="%8)"/>
      <w:lvlJc w:val="left"/>
      <w:pPr>
        <w:ind w:left="3665" w:hanging="420"/>
      </w:pPr>
    </w:lvl>
    <w:lvl w:ilvl="8" w:tplc="0409001B" w:tentative="1">
      <w:start w:val="1"/>
      <w:numFmt w:val="lowerRoman"/>
      <w:lvlText w:val="%9."/>
      <w:lvlJc w:val="right"/>
      <w:pPr>
        <w:ind w:left="4085" w:hanging="420"/>
      </w:pPr>
    </w:lvl>
  </w:abstractNum>
  <w:abstractNum w:abstractNumId="1" w15:restartNumberingAfterBreak="0">
    <w:nsid w:val="170F45DF"/>
    <w:multiLevelType w:val="hybridMultilevel"/>
    <w:tmpl w:val="2C169328"/>
    <w:lvl w:ilvl="0" w:tplc="E8301EC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181E7D66"/>
    <w:multiLevelType w:val="hybridMultilevel"/>
    <w:tmpl w:val="FD705204"/>
    <w:lvl w:ilvl="0" w:tplc="F80A245E">
      <w:start w:val="1"/>
      <w:numFmt w:val="bullet"/>
      <w:lvlText w:val=""/>
      <w:lvlJc w:val="left"/>
      <w:pPr>
        <w:tabs>
          <w:tab w:val="num" w:pos="720"/>
        </w:tabs>
        <w:ind w:left="720" w:hanging="360"/>
      </w:pPr>
      <w:rPr>
        <w:rFonts w:ascii="Wingdings" w:hAnsi="Wingdings" w:hint="default"/>
      </w:rPr>
    </w:lvl>
    <w:lvl w:ilvl="1" w:tplc="AB2A12C0" w:tentative="1">
      <w:start w:val="1"/>
      <w:numFmt w:val="bullet"/>
      <w:lvlText w:val=""/>
      <w:lvlJc w:val="left"/>
      <w:pPr>
        <w:tabs>
          <w:tab w:val="num" w:pos="1440"/>
        </w:tabs>
        <w:ind w:left="1440" w:hanging="360"/>
      </w:pPr>
      <w:rPr>
        <w:rFonts w:ascii="Wingdings" w:hAnsi="Wingdings" w:hint="default"/>
      </w:rPr>
    </w:lvl>
    <w:lvl w:ilvl="2" w:tplc="A9F0FDE2" w:tentative="1">
      <w:start w:val="1"/>
      <w:numFmt w:val="bullet"/>
      <w:lvlText w:val=""/>
      <w:lvlJc w:val="left"/>
      <w:pPr>
        <w:tabs>
          <w:tab w:val="num" w:pos="2160"/>
        </w:tabs>
        <w:ind w:left="2160" w:hanging="360"/>
      </w:pPr>
      <w:rPr>
        <w:rFonts w:ascii="Wingdings" w:hAnsi="Wingdings" w:hint="default"/>
      </w:rPr>
    </w:lvl>
    <w:lvl w:ilvl="3" w:tplc="75A6DA36" w:tentative="1">
      <w:start w:val="1"/>
      <w:numFmt w:val="bullet"/>
      <w:lvlText w:val=""/>
      <w:lvlJc w:val="left"/>
      <w:pPr>
        <w:tabs>
          <w:tab w:val="num" w:pos="2880"/>
        </w:tabs>
        <w:ind w:left="2880" w:hanging="360"/>
      </w:pPr>
      <w:rPr>
        <w:rFonts w:ascii="Wingdings" w:hAnsi="Wingdings" w:hint="default"/>
      </w:rPr>
    </w:lvl>
    <w:lvl w:ilvl="4" w:tplc="C7DE12C2" w:tentative="1">
      <w:start w:val="1"/>
      <w:numFmt w:val="bullet"/>
      <w:lvlText w:val=""/>
      <w:lvlJc w:val="left"/>
      <w:pPr>
        <w:tabs>
          <w:tab w:val="num" w:pos="3600"/>
        </w:tabs>
        <w:ind w:left="3600" w:hanging="360"/>
      </w:pPr>
      <w:rPr>
        <w:rFonts w:ascii="Wingdings" w:hAnsi="Wingdings" w:hint="default"/>
      </w:rPr>
    </w:lvl>
    <w:lvl w:ilvl="5" w:tplc="1AA456FC" w:tentative="1">
      <w:start w:val="1"/>
      <w:numFmt w:val="bullet"/>
      <w:lvlText w:val=""/>
      <w:lvlJc w:val="left"/>
      <w:pPr>
        <w:tabs>
          <w:tab w:val="num" w:pos="4320"/>
        </w:tabs>
        <w:ind w:left="4320" w:hanging="360"/>
      </w:pPr>
      <w:rPr>
        <w:rFonts w:ascii="Wingdings" w:hAnsi="Wingdings" w:hint="default"/>
      </w:rPr>
    </w:lvl>
    <w:lvl w:ilvl="6" w:tplc="614AB5E6" w:tentative="1">
      <w:start w:val="1"/>
      <w:numFmt w:val="bullet"/>
      <w:lvlText w:val=""/>
      <w:lvlJc w:val="left"/>
      <w:pPr>
        <w:tabs>
          <w:tab w:val="num" w:pos="5040"/>
        </w:tabs>
        <w:ind w:left="5040" w:hanging="360"/>
      </w:pPr>
      <w:rPr>
        <w:rFonts w:ascii="Wingdings" w:hAnsi="Wingdings" w:hint="default"/>
      </w:rPr>
    </w:lvl>
    <w:lvl w:ilvl="7" w:tplc="B7246F5E" w:tentative="1">
      <w:start w:val="1"/>
      <w:numFmt w:val="bullet"/>
      <w:lvlText w:val=""/>
      <w:lvlJc w:val="left"/>
      <w:pPr>
        <w:tabs>
          <w:tab w:val="num" w:pos="5760"/>
        </w:tabs>
        <w:ind w:left="5760" w:hanging="360"/>
      </w:pPr>
      <w:rPr>
        <w:rFonts w:ascii="Wingdings" w:hAnsi="Wingdings" w:hint="default"/>
      </w:rPr>
    </w:lvl>
    <w:lvl w:ilvl="8" w:tplc="C18831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43138"/>
    <w:multiLevelType w:val="hybridMultilevel"/>
    <w:tmpl w:val="34B09A6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4B0157"/>
    <w:multiLevelType w:val="hybridMultilevel"/>
    <w:tmpl w:val="F4F84F72"/>
    <w:lvl w:ilvl="0" w:tplc="37CE4B52">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470C32"/>
    <w:multiLevelType w:val="hybridMultilevel"/>
    <w:tmpl w:val="47ECBB8E"/>
    <w:lvl w:ilvl="0" w:tplc="000AE658">
      <w:start w:val="1"/>
      <w:numFmt w:val="decimalEnclosedCircle"/>
      <w:lvlText w:val="%1"/>
      <w:lvlJc w:val="left"/>
      <w:pPr>
        <w:ind w:left="1025" w:hanging="360"/>
      </w:pPr>
      <w:rPr>
        <w:rFonts w:hint="default"/>
      </w:r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6" w15:restartNumberingAfterBreak="0">
    <w:nsid w:val="462717FE"/>
    <w:multiLevelType w:val="hybridMultilevel"/>
    <w:tmpl w:val="6A664E92"/>
    <w:lvl w:ilvl="0" w:tplc="43B8585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553C0E"/>
    <w:multiLevelType w:val="hybridMultilevel"/>
    <w:tmpl w:val="C314776A"/>
    <w:lvl w:ilvl="0" w:tplc="A824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0913A7"/>
    <w:multiLevelType w:val="hybridMultilevel"/>
    <w:tmpl w:val="588A1652"/>
    <w:lvl w:ilvl="0" w:tplc="CC580450">
      <w:start w:val="1"/>
      <w:numFmt w:val="bullet"/>
      <w:lvlText w:val=""/>
      <w:lvlJc w:val="left"/>
      <w:pPr>
        <w:tabs>
          <w:tab w:val="num" w:pos="720"/>
        </w:tabs>
        <w:ind w:left="720" w:hanging="360"/>
      </w:pPr>
      <w:rPr>
        <w:rFonts w:ascii="Wingdings" w:hAnsi="Wingdings" w:hint="default"/>
      </w:rPr>
    </w:lvl>
    <w:lvl w:ilvl="1" w:tplc="F2F40DF4" w:tentative="1">
      <w:start w:val="1"/>
      <w:numFmt w:val="bullet"/>
      <w:lvlText w:val=""/>
      <w:lvlJc w:val="left"/>
      <w:pPr>
        <w:tabs>
          <w:tab w:val="num" w:pos="1440"/>
        </w:tabs>
        <w:ind w:left="1440" w:hanging="360"/>
      </w:pPr>
      <w:rPr>
        <w:rFonts w:ascii="Wingdings" w:hAnsi="Wingdings" w:hint="default"/>
      </w:rPr>
    </w:lvl>
    <w:lvl w:ilvl="2" w:tplc="8A22A988" w:tentative="1">
      <w:start w:val="1"/>
      <w:numFmt w:val="bullet"/>
      <w:lvlText w:val=""/>
      <w:lvlJc w:val="left"/>
      <w:pPr>
        <w:tabs>
          <w:tab w:val="num" w:pos="2160"/>
        </w:tabs>
        <w:ind w:left="2160" w:hanging="360"/>
      </w:pPr>
      <w:rPr>
        <w:rFonts w:ascii="Wingdings" w:hAnsi="Wingdings" w:hint="default"/>
      </w:rPr>
    </w:lvl>
    <w:lvl w:ilvl="3" w:tplc="6FF6C7CE" w:tentative="1">
      <w:start w:val="1"/>
      <w:numFmt w:val="bullet"/>
      <w:lvlText w:val=""/>
      <w:lvlJc w:val="left"/>
      <w:pPr>
        <w:tabs>
          <w:tab w:val="num" w:pos="2880"/>
        </w:tabs>
        <w:ind w:left="2880" w:hanging="360"/>
      </w:pPr>
      <w:rPr>
        <w:rFonts w:ascii="Wingdings" w:hAnsi="Wingdings" w:hint="default"/>
      </w:rPr>
    </w:lvl>
    <w:lvl w:ilvl="4" w:tplc="B942C634" w:tentative="1">
      <w:start w:val="1"/>
      <w:numFmt w:val="bullet"/>
      <w:lvlText w:val=""/>
      <w:lvlJc w:val="left"/>
      <w:pPr>
        <w:tabs>
          <w:tab w:val="num" w:pos="3600"/>
        </w:tabs>
        <w:ind w:left="3600" w:hanging="360"/>
      </w:pPr>
      <w:rPr>
        <w:rFonts w:ascii="Wingdings" w:hAnsi="Wingdings" w:hint="default"/>
      </w:rPr>
    </w:lvl>
    <w:lvl w:ilvl="5" w:tplc="3264A8C4" w:tentative="1">
      <w:start w:val="1"/>
      <w:numFmt w:val="bullet"/>
      <w:lvlText w:val=""/>
      <w:lvlJc w:val="left"/>
      <w:pPr>
        <w:tabs>
          <w:tab w:val="num" w:pos="4320"/>
        </w:tabs>
        <w:ind w:left="4320" w:hanging="360"/>
      </w:pPr>
      <w:rPr>
        <w:rFonts w:ascii="Wingdings" w:hAnsi="Wingdings" w:hint="default"/>
      </w:rPr>
    </w:lvl>
    <w:lvl w:ilvl="6" w:tplc="D59C5946" w:tentative="1">
      <w:start w:val="1"/>
      <w:numFmt w:val="bullet"/>
      <w:lvlText w:val=""/>
      <w:lvlJc w:val="left"/>
      <w:pPr>
        <w:tabs>
          <w:tab w:val="num" w:pos="5040"/>
        </w:tabs>
        <w:ind w:left="5040" w:hanging="360"/>
      </w:pPr>
      <w:rPr>
        <w:rFonts w:ascii="Wingdings" w:hAnsi="Wingdings" w:hint="default"/>
      </w:rPr>
    </w:lvl>
    <w:lvl w:ilvl="7" w:tplc="4F34FEE6" w:tentative="1">
      <w:start w:val="1"/>
      <w:numFmt w:val="bullet"/>
      <w:lvlText w:val=""/>
      <w:lvlJc w:val="left"/>
      <w:pPr>
        <w:tabs>
          <w:tab w:val="num" w:pos="5760"/>
        </w:tabs>
        <w:ind w:left="5760" w:hanging="360"/>
      </w:pPr>
      <w:rPr>
        <w:rFonts w:ascii="Wingdings" w:hAnsi="Wingdings" w:hint="default"/>
      </w:rPr>
    </w:lvl>
    <w:lvl w:ilvl="8" w:tplc="460E0D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E2EBF"/>
    <w:multiLevelType w:val="hybridMultilevel"/>
    <w:tmpl w:val="53E616FA"/>
    <w:lvl w:ilvl="0" w:tplc="DC80A4D0">
      <w:start w:val="2"/>
      <w:numFmt w:val="decimalEnclosedCircle"/>
      <w:lvlText w:val="%1"/>
      <w:lvlJc w:val="left"/>
      <w:pPr>
        <w:ind w:left="665" w:hanging="360"/>
      </w:pPr>
      <w:rPr>
        <w:rFonts w:hint="default"/>
      </w:rPr>
    </w:lvl>
    <w:lvl w:ilvl="1" w:tplc="04090019" w:tentative="1">
      <w:start w:val="1"/>
      <w:numFmt w:val="lowerLetter"/>
      <w:lvlText w:val="%2)"/>
      <w:lvlJc w:val="left"/>
      <w:pPr>
        <w:ind w:left="1145" w:hanging="420"/>
      </w:pPr>
    </w:lvl>
    <w:lvl w:ilvl="2" w:tplc="0409001B" w:tentative="1">
      <w:start w:val="1"/>
      <w:numFmt w:val="lowerRoman"/>
      <w:lvlText w:val="%3."/>
      <w:lvlJc w:val="right"/>
      <w:pPr>
        <w:ind w:left="1565" w:hanging="420"/>
      </w:pPr>
    </w:lvl>
    <w:lvl w:ilvl="3" w:tplc="0409000F" w:tentative="1">
      <w:start w:val="1"/>
      <w:numFmt w:val="decimal"/>
      <w:lvlText w:val="%4."/>
      <w:lvlJc w:val="left"/>
      <w:pPr>
        <w:ind w:left="1985" w:hanging="420"/>
      </w:pPr>
    </w:lvl>
    <w:lvl w:ilvl="4" w:tplc="04090019" w:tentative="1">
      <w:start w:val="1"/>
      <w:numFmt w:val="lowerLetter"/>
      <w:lvlText w:val="%5)"/>
      <w:lvlJc w:val="left"/>
      <w:pPr>
        <w:ind w:left="2405" w:hanging="420"/>
      </w:pPr>
    </w:lvl>
    <w:lvl w:ilvl="5" w:tplc="0409001B" w:tentative="1">
      <w:start w:val="1"/>
      <w:numFmt w:val="lowerRoman"/>
      <w:lvlText w:val="%6."/>
      <w:lvlJc w:val="right"/>
      <w:pPr>
        <w:ind w:left="2825" w:hanging="420"/>
      </w:pPr>
    </w:lvl>
    <w:lvl w:ilvl="6" w:tplc="0409000F" w:tentative="1">
      <w:start w:val="1"/>
      <w:numFmt w:val="decimal"/>
      <w:lvlText w:val="%7."/>
      <w:lvlJc w:val="left"/>
      <w:pPr>
        <w:ind w:left="3245" w:hanging="420"/>
      </w:pPr>
    </w:lvl>
    <w:lvl w:ilvl="7" w:tplc="04090019" w:tentative="1">
      <w:start w:val="1"/>
      <w:numFmt w:val="lowerLetter"/>
      <w:lvlText w:val="%8)"/>
      <w:lvlJc w:val="left"/>
      <w:pPr>
        <w:ind w:left="3665" w:hanging="420"/>
      </w:pPr>
    </w:lvl>
    <w:lvl w:ilvl="8" w:tplc="0409001B" w:tentative="1">
      <w:start w:val="1"/>
      <w:numFmt w:val="lowerRoman"/>
      <w:lvlText w:val="%9."/>
      <w:lvlJc w:val="right"/>
      <w:pPr>
        <w:ind w:left="4085" w:hanging="420"/>
      </w:pPr>
    </w:lvl>
  </w:abstractNum>
  <w:abstractNum w:abstractNumId="10" w15:restartNumberingAfterBreak="0">
    <w:nsid w:val="711167F6"/>
    <w:multiLevelType w:val="hybridMultilevel"/>
    <w:tmpl w:val="E092E184"/>
    <w:lvl w:ilvl="0" w:tplc="DFE84CFC">
      <w:start w:val="1"/>
      <w:numFmt w:val="decimalEnclosedCircle"/>
      <w:lvlText w:val="%1"/>
      <w:lvlJc w:val="left"/>
      <w:pPr>
        <w:ind w:left="480" w:hanging="360"/>
      </w:pPr>
      <w:rPr>
        <w:rFonts w:ascii="宋体" w:eastAsia="宋体" w:hAnsi="宋体" w:cs="宋体"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15:restartNumberingAfterBreak="0">
    <w:nsid w:val="72F5761E"/>
    <w:multiLevelType w:val="hybridMultilevel"/>
    <w:tmpl w:val="B4CA28A2"/>
    <w:lvl w:ilvl="0" w:tplc="9E2A4B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492668"/>
    <w:multiLevelType w:val="hybridMultilevel"/>
    <w:tmpl w:val="B4F8401C"/>
    <w:lvl w:ilvl="0" w:tplc="5EE0292A">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8"/>
  </w:num>
  <w:num w:numId="2">
    <w:abstractNumId w:val="2"/>
  </w:num>
  <w:num w:numId="3">
    <w:abstractNumId w:val="9"/>
  </w:num>
  <w:num w:numId="4">
    <w:abstractNumId w:val="5"/>
  </w:num>
  <w:num w:numId="5">
    <w:abstractNumId w:val="11"/>
  </w:num>
  <w:num w:numId="6">
    <w:abstractNumId w:val="12"/>
  </w:num>
  <w:num w:numId="7">
    <w:abstractNumId w:val="1"/>
  </w:num>
  <w:num w:numId="8">
    <w:abstractNumId w:val="0"/>
  </w:num>
  <w:num w:numId="9">
    <w:abstractNumId w:val="4"/>
  </w:num>
  <w:num w:numId="10">
    <w:abstractNumId w:val="6"/>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6F1"/>
    <w:rsid w:val="00034730"/>
    <w:rsid w:val="00040E8F"/>
    <w:rsid w:val="000701B7"/>
    <w:rsid w:val="00086F37"/>
    <w:rsid w:val="000C6357"/>
    <w:rsid w:val="00102DD8"/>
    <w:rsid w:val="0014084F"/>
    <w:rsid w:val="00163ED6"/>
    <w:rsid w:val="00166991"/>
    <w:rsid w:val="00180753"/>
    <w:rsid w:val="00184C30"/>
    <w:rsid w:val="001A0D0D"/>
    <w:rsid w:val="001D4B9C"/>
    <w:rsid w:val="002547EC"/>
    <w:rsid w:val="002D1054"/>
    <w:rsid w:val="002E16F8"/>
    <w:rsid w:val="0032057D"/>
    <w:rsid w:val="003B2A3C"/>
    <w:rsid w:val="003E3296"/>
    <w:rsid w:val="00406801"/>
    <w:rsid w:val="00444C0D"/>
    <w:rsid w:val="00447F10"/>
    <w:rsid w:val="00451E5D"/>
    <w:rsid w:val="00454B6C"/>
    <w:rsid w:val="004E4D09"/>
    <w:rsid w:val="00522538"/>
    <w:rsid w:val="00543311"/>
    <w:rsid w:val="005A2168"/>
    <w:rsid w:val="005C73AC"/>
    <w:rsid w:val="005E539B"/>
    <w:rsid w:val="006154A4"/>
    <w:rsid w:val="00670D37"/>
    <w:rsid w:val="006776F1"/>
    <w:rsid w:val="006B5B47"/>
    <w:rsid w:val="006C6469"/>
    <w:rsid w:val="006F1684"/>
    <w:rsid w:val="006F7898"/>
    <w:rsid w:val="00720B33"/>
    <w:rsid w:val="00761751"/>
    <w:rsid w:val="007B596C"/>
    <w:rsid w:val="007E0E10"/>
    <w:rsid w:val="007F32A3"/>
    <w:rsid w:val="00880386"/>
    <w:rsid w:val="008C754A"/>
    <w:rsid w:val="008F7445"/>
    <w:rsid w:val="00905A8E"/>
    <w:rsid w:val="00923B44"/>
    <w:rsid w:val="009E11DD"/>
    <w:rsid w:val="009E4E62"/>
    <w:rsid w:val="009F4A0A"/>
    <w:rsid w:val="00A2510A"/>
    <w:rsid w:val="00A47C6F"/>
    <w:rsid w:val="00A615F2"/>
    <w:rsid w:val="00A67DA3"/>
    <w:rsid w:val="00AA05AE"/>
    <w:rsid w:val="00AB3EDE"/>
    <w:rsid w:val="00AB6412"/>
    <w:rsid w:val="00AC249A"/>
    <w:rsid w:val="00AF7B41"/>
    <w:rsid w:val="00B20C51"/>
    <w:rsid w:val="00CB68FC"/>
    <w:rsid w:val="00CF1019"/>
    <w:rsid w:val="00D41325"/>
    <w:rsid w:val="00D50ED4"/>
    <w:rsid w:val="00D62E60"/>
    <w:rsid w:val="00D75E8E"/>
    <w:rsid w:val="00D921D9"/>
    <w:rsid w:val="00DB0775"/>
    <w:rsid w:val="00DB7430"/>
    <w:rsid w:val="00DD5EA0"/>
    <w:rsid w:val="00DF44BC"/>
    <w:rsid w:val="00E130F9"/>
    <w:rsid w:val="00E14D1B"/>
    <w:rsid w:val="00E87A5E"/>
    <w:rsid w:val="00E976EB"/>
    <w:rsid w:val="00EB209C"/>
    <w:rsid w:val="00F0441A"/>
    <w:rsid w:val="00F251E4"/>
    <w:rsid w:val="00F3639A"/>
    <w:rsid w:val="00F90207"/>
    <w:rsid w:val="00F9278C"/>
    <w:rsid w:val="00FD4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F1A7"/>
  <w15:docId w15:val="{E1598A6B-3BF3-4287-B5EE-DF664B2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7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1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21D9"/>
    <w:rPr>
      <w:sz w:val="18"/>
      <w:szCs w:val="18"/>
    </w:rPr>
  </w:style>
  <w:style w:type="paragraph" w:styleId="a5">
    <w:name w:val="footer"/>
    <w:basedOn w:val="a"/>
    <w:link w:val="a6"/>
    <w:uiPriority w:val="99"/>
    <w:unhideWhenUsed/>
    <w:rsid w:val="00D921D9"/>
    <w:pPr>
      <w:tabs>
        <w:tab w:val="center" w:pos="4153"/>
        <w:tab w:val="right" w:pos="8306"/>
      </w:tabs>
      <w:snapToGrid w:val="0"/>
      <w:jc w:val="left"/>
    </w:pPr>
    <w:rPr>
      <w:sz w:val="18"/>
      <w:szCs w:val="18"/>
    </w:rPr>
  </w:style>
  <w:style w:type="character" w:customStyle="1" w:styleId="a6">
    <w:name w:val="页脚 字符"/>
    <w:basedOn w:val="a0"/>
    <w:link w:val="a5"/>
    <w:uiPriority w:val="99"/>
    <w:rsid w:val="00D921D9"/>
    <w:rPr>
      <w:sz w:val="18"/>
      <w:szCs w:val="18"/>
    </w:rPr>
  </w:style>
  <w:style w:type="paragraph" w:customStyle="1" w:styleId="Normal0">
    <w:name w:val="Normal_0"/>
    <w:qFormat/>
    <w:rsid w:val="002547EC"/>
    <w:pPr>
      <w:widowControl w:val="0"/>
      <w:jc w:val="both"/>
    </w:pPr>
    <w:rPr>
      <w:rFonts w:ascii="Calibri" w:eastAsia="宋体" w:hAnsi="Calibri" w:cs="Times New Roman"/>
      <w:sz w:val="24"/>
    </w:rPr>
  </w:style>
  <w:style w:type="table" w:styleId="a7">
    <w:name w:val="Table Grid"/>
    <w:basedOn w:val="a1"/>
    <w:uiPriority w:val="59"/>
    <w:rsid w:val="0016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6991"/>
    <w:pPr>
      <w:widowControl/>
      <w:ind w:firstLineChars="200" w:firstLine="420"/>
      <w:jc w:val="left"/>
    </w:pPr>
    <w:rPr>
      <w:rFonts w:ascii="宋体" w:hAnsi="宋体" w:cs="宋体"/>
      <w:kern w:val="0"/>
      <w:sz w:val="24"/>
    </w:rPr>
  </w:style>
  <w:style w:type="paragraph" w:styleId="a9">
    <w:name w:val="Normal (Web)"/>
    <w:basedOn w:val="a"/>
    <w:uiPriority w:val="99"/>
    <w:semiHidden/>
    <w:unhideWhenUsed/>
    <w:rsid w:val="00880386"/>
    <w:pPr>
      <w:widowControl/>
      <w:spacing w:before="100" w:beforeAutospacing="1" w:after="100" w:afterAutospacing="1"/>
      <w:jc w:val="left"/>
    </w:pPr>
    <w:rPr>
      <w:rFonts w:ascii="宋体" w:hAnsi="宋体" w:cs="宋体"/>
      <w:kern w:val="0"/>
      <w:sz w:val="24"/>
    </w:rPr>
  </w:style>
  <w:style w:type="paragraph" w:styleId="aa">
    <w:name w:val="Plain Text"/>
    <w:aliases w:val="C,Ch,Char,Char Char,Char Char Char,Plain Te,Plain Text,普,普通,普通文字,普通文字 Char,普通文字 Char Char,标题1,标题1 Char,标题1 Char Char,标题1 Char Char Char Char Char,游,游数,游数的,游数的格式,纯文本 Char Char,纯文本 Char Char Char,纯文本 Char Char1,纯文本 Char Char1 Char Char Char,纯文本 Char1"/>
    <w:basedOn w:val="a"/>
    <w:link w:val="ab"/>
    <w:rsid w:val="00880386"/>
    <w:rPr>
      <w:rFonts w:ascii="宋体" w:hAnsi="Courier New" w:cs="Courier New"/>
      <w:szCs w:val="21"/>
    </w:rPr>
  </w:style>
  <w:style w:type="character" w:customStyle="1" w:styleId="ab">
    <w:name w:val="纯文本 字符"/>
    <w:aliases w:val="C 字符,Ch 字符,Char 字符,Char Char 字符,Char Char Char 字符,Plain Te 字符,Plain Text 字符,普 字符,普通 字符,普通文字 字符,普通文字 Char 字符,普通文字 Char Char 字符,标题1 字符,标题1 Char 字符,标题1 Char Char 字符,标题1 Char Char Char Char Char 字符,游 字符,游数 字符,游数的 字符,游数的格式 字符,纯文本 Char Char 字符"/>
    <w:basedOn w:val="a0"/>
    <w:link w:val="aa"/>
    <w:rsid w:val="00880386"/>
    <w:rPr>
      <w:rFonts w:ascii="宋体" w:eastAsia="宋体" w:hAnsi="Courier New" w:cs="Courier New"/>
      <w:szCs w:val="21"/>
    </w:rPr>
  </w:style>
  <w:style w:type="paragraph" w:styleId="ac">
    <w:name w:val="Balloon Text"/>
    <w:basedOn w:val="a"/>
    <w:link w:val="ad"/>
    <w:uiPriority w:val="99"/>
    <w:semiHidden/>
    <w:unhideWhenUsed/>
    <w:rsid w:val="00406801"/>
    <w:rPr>
      <w:sz w:val="18"/>
      <w:szCs w:val="18"/>
    </w:rPr>
  </w:style>
  <w:style w:type="character" w:customStyle="1" w:styleId="ad">
    <w:name w:val="批注框文本 字符"/>
    <w:basedOn w:val="a0"/>
    <w:link w:val="ac"/>
    <w:uiPriority w:val="99"/>
    <w:semiHidden/>
    <w:rsid w:val="00406801"/>
    <w:rPr>
      <w:rFonts w:ascii="Times New Roman" w:eastAsia="宋体" w:hAnsi="Times New Roman" w:cs="Times New Roman"/>
      <w:sz w:val="18"/>
      <w:szCs w:val="18"/>
    </w:rPr>
  </w:style>
  <w:style w:type="character" w:styleId="ae">
    <w:name w:val="Hyperlink"/>
    <w:uiPriority w:val="99"/>
    <w:semiHidden/>
    <w:unhideWhenUsed/>
    <w:rsid w:val="00FD4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13">
      <w:bodyDiv w:val="1"/>
      <w:marLeft w:val="0"/>
      <w:marRight w:val="0"/>
      <w:marTop w:val="0"/>
      <w:marBottom w:val="0"/>
      <w:divBdr>
        <w:top w:val="none" w:sz="0" w:space="0" w:color="auto"/>
        <w:left w:val="none" w:sz="0" w:space="0" w:color="auto"/>
        <w:bottom w:val="none" w:sz="0" w:space="0" w:color="auto"/>
        <w:right w:val="none" w:sz="0" w:space="0" w:color="auto"/>
      </w:divBdr>
    </w:div>
    <w:div w:id="26954364">
      <w:bodyDiv w:val="1"/>
      <w:marLeft w:val="0"/>
      <w:marRight w:val="0"/>
      <w:marTop w:val="0"/>
      <w:marBottom w:val="0"/>
      <w:divBdr>
        <w:top w:val="none" w:sz="0" w:space="0" w:color="auto"/>
        <w:left w:val="none" w:sz="0" w:space="0" w:color="auto"/>
        <w:bottom w:val="none" w:sz="0" w:space="0" w:color="auto"/>
        <w:right w:val="none" w:sz="0" w:space="0" w:color="auto"/>
      </w:divBdr>
    </w:div>
    <w:div w:id="36587329">
      <w:bodyDiv w:val="1"/>
      <w:marLeft w:val="0"/>
      <w:marRight w:val="0"/>
      <w:marTop w:val="0"/>
      <w:marBottom w:val="0"/>
      <w:divBdr>
        <w:top w:val="none" w:sz="0" w:space="0" w:color="auto"/>
        <w:left w:val="none" w:sz="0" w:space="0" w:color="auto"/>
        <w:bottom w:val="none" w:sz="0" w:space="0" w:color="auto"/>
        <w:right w:val="none" w:sz="0" w:space="0" w:color="auto"/>
      </w:divBdr>
    </w:div>
    <w:div w:id="41947186">
      <w:bodyDiv w:val="1"/>
      <w:marLeft w:val="0"/>
      <w:marRight w:val="0"/>
      <w:marTop w:val="0"/>
      <w:marBottom w:val="0"/>
      <w:divBdr>
        <w:top w:val="none" w:sz="0" w:space="0" w:color="auto"/>
        <w:left w:val="none" w:sz="0" w:space="0" w:color="auto"/>
        <w:bottom w:val="none" w:sz="0" w:space="0" w:color="auto"/>
        <w:right w:val="none" w:sz="0" w:space="0" w:color="auto"/>
      </w:divBdr>
      <w:divsChild>
        <w:div w:id="931931125">
          <w:marLeft w:val="446"/>
          <w:marRight w:val="0"/>
          <w:marTop w:val="0"/>
          <w:marBottom w:val="0"/>
          <w:divBdr>
            <w:top w:val="none" w:sz="0" w:space="0" w:color="auto"/>
            <w:left w:val="none" w:sz="0" w:space="0" w:color="auto"/>
            <w:bottom w:val="none" w:sz="0" w:space="0" w:color="auto"/>
            <w:right w:val="none" w:sz="0" w:space="0" w:color="auto"/>
          </w:divBdr>
        </w:div>
      </w:divsChild>
    </w:div>
    <w:div w:id="63574762">
      <w:bodyDiv w:val="1"/>
      <w:marLeft w:val="0"/>
      <w:marRight w:val="0"/>
      <w:marTop w:val="0"/>
      <w:marBottom w:val="0"/>
      <w:divBdr>
        <w:top w:val="none" w:sz="0" w:space="0" w:color="auto"/>
        <w:left w:val="none" w:sz="0" w:space="0" w:color="auto"/>
        <w:bottom w:val="none" w:sz="0" w:space="0" w:color="auto"/>
        <w:right w:val="none" w:sz="0" w:space="0" w:color="auto"/>
      </w:divBdr>
    </w:div>
    <w:div w:id="92287221">
      <w:bodyDiv w:val="1"/>
      <w:marLeft w:val="0"/>
      <w:marRight w:val="0"/>
      <w:marTop w:val="0"/>
      <w:marBottom w:val="0"/>
      <w:divBdr>
        <w:top w:val="none" w:sz="0" w:space="0" w:color="auto"/>
        <w:left w:val="none" w:sz="0" w:space="0" w:color="auto"/>
        <w:bottom w:val="none" w:sz="0" w:space="0" w:color="auto"/>
        <w:right w:val="none" w:sz="0" w:space="0" w:color="auto"/>
      </w:divBdr>
    </w:div>
    <w:div w:id="115948562">
      <w:bodyDiv w:val="1"/>
      <w:marLeft w:val="0"/>
      <w:marRight w:val="0"/>
      <w:marTop w:val="0"/>
      <w:marBottom w:val="0"/>
      <w:divBdr>
        <w:top w:val="none" w:sz="0" w:space="0" w:color="auto"/>
        <w:left w:val="none" w:sz="0" w:space="0" w:color="auto"/>
        <w:bottom w:val="none" w:sz="0" w:space="0" w:color="auto"/>
        <w:right w:val="none" w:sz="0" w:space="0" w:color="auto"/>
      </w:divBdr>
    </w:div>
    <w:div w:id="150758626">
      <w:bodyDiv w:val="1"/>
      <w:marLeft w:val="0"/>
      <w:marRight w:val="0"/>
      <w:marTop w:val="0"/>
      <w:marBottom w:val="0"/>
      <w:divBdr>
        <w:top w:val="none" w:sz="0" w:space="0" w:color="auto"/>
        <w:left w:val="none" w:sz="0" w:space="0" w:color="auto"/>
        <w:bottom w:val="none" w:sz="0" w:space="0" w:color="auto"/>
        <w:right w:val="none" w:sz="0" w:space="0" w:color="auto"/>
      </w:divBdr>
    </w:div>
    <w:div w:id="156652041">
      <w:bodyDiv w:val="1"/>
      <w:marLeft w:val="0"/>
      <w:marRight w:val="0"/>
      <w:marTop w:val="0"/>
      <w:marBottom w:val="0"/>
      <w:divBdr>
        <w:top w:val="none" w:sz="0" w:space="0" w:color="auto"/>
        <w:left w:val="none" w:sz="0" w:space="0" w:color="auto"/>
        <w:bottom w:val="none" w:sz="0" w:space="0" w:color="auto"/>
        <w:right w:val="none" w:sz="0" w:space="0" w:color="auto"/>
      </w:divBdr>
    </w:div>
    <w:div w:id="162400350">
      <w:bodyDiv w:val="1"/>
      <w:marLeft w:val="0"/>
      <w:marRight w:val="0"/>
      <w:marTop w:val="0"/>
      <w:marBottom w:val="0"/>
      <w:divBdr>
        <w:top w:val="none" w:sz="0" w:space="0" w:color="auto"/>
        <w:left w:val="none" w:sz="0" w:space="0" w:color="auto"/>
        <w:bottom w:val="none" w:sz="0" w:space="0" w:color="auto"/>
        <w:right w:val="none" w:sz="0" w:space="0" w:color="auto"/>
      </w:divBdr>
      <w:divsChild>
        <w:div w:id="1534079530">
          <w:marLeft w:val="446"/>
          <w:marRight w:val="0"/>
          <w:marTop w:val="0"/>
          <w:marBottom w:val="0"/>
          <w:divBdr>
            <w:top w:val="none" w:sz="0" w:space="0" w:color="auto"/>
            <w:left w:val="none" w:sz="0" w:space="0" w:color="auto"/>
            <w:bottom w:val="none" w:sz="0" w:space="0" w:color="auto"/>
            <w:right w:val="none" w:sz="0" w:space="0" w:color="auto"/>
          </w:divBdr>
        </w:div>
      </w:divsChild>
    </w:div>
    <w:div w:id="174929463">
      <w:bodyDiv w:val="1"/>
      <w:marLeft w:val="0"/>
      <w:marRight w:val="0"/>
      <w:marTop w:val="0"/>
      <w:marBottom w:val="0"/>
      <w:divBdr>
        <w:top w:val="none" w:sz="0" w:space="0" w:color="auto"/>
        <w:left w:val="none" w:sz="0" w:space="0" w:color="auto"/>
        <w:bottom w:val="none" w:sz="0" w:space="0" w:color="auto"/>
        <w:right w:val="none" w:sz="0" w:space="0" w:color="auto"/>
      </w:divBdr>
    </w:div>
    <w:div w:id="194775967">
      <w:bodyDiv w:val="1"/>
      <w:marLeft w:val="0"/>
      <w:marRight w:val="0"/>
      <w:marTop w:val="0"/>
      <w:marBottom w:val="0"/>
      <w:divBdr>
        <w:top w:val="none" w:sz="0" w:space="0" w:color="auto"/>
        <w:left w:val="none" w:sz="0" w:space="0" w:color="auto"/>
        <w:bottom w:val="none" w:sz="0" w:space="0" w:color="auto"/>
        <w:right w:val="none" w:sz="0" w:space="0" w:color="auto"/>
      </w:divBdr>
    </w:div>
    <w:div w:id="199903869">
      <w:bodyDiv w:val="1"/>
      <w:marLeft w:val="0"/>
      <w:marRight w:val="0"/>
      <w:marTop w:val="0"/>
      <w:marBottom w:val="0"/>
      <w:divBdr>
        <w:top w:val="none" w:sz="0" w:space="0" w:color="auto"/>
        <w:left w:val="none" w:sz="0" w:space="0" w:color="auto"/>
        <w:bottom w:val="none" w:sz="0" w:space="0" w:color="auto"/>
        <w:right w:val="none" w:sz="0" w:space="0" w:color="auto"/>
      </w:divBdr>
    </w:div>
    <w:div w:id="277638346">
      <w:bodyDiv w:val="1"/>
      <w:marLeft w:val="0"/>
      <w:marRight w:val="0"/>
      <w:marTop w:val="0"/>
      <w:marBottom w:val="0"/>
      <w:divBdr>
        <w:top w:val="none" w:sz="0" w:space="0" w:color="auto"/>
        <w:left w:val="none" w:sz="0" w:space="0" w:color="auto"/>
        <w:bottom w:val="none" w:sz="0" w:space="0" w:color="auto"/>
        <w:right w:val="none" w:sz="0" w:space="0" w:color="auto"/>
      </w:divBdr>
    </w:div>
    <w:div w:id="296497214">
      <w:bodyDiv w:val="1"/>
      <w:marLeft w:val="0"/>
      <w:marRight w:val="0"/>
      <w:marTop w:val="0"/>
      <w:marBottom w:val="0"/>
      <w:divBdr>
        <w:top w:val="none" w:sz="0" w:space="0" w:color="auto"/>
        <w:left w:val="none" w:sz="0" w:space="0" w:color="auto"/>
        <w:bottom w:val="none" w:sz="0" w:space="0" w:color="auto"/>
        <w:right w:val="none" w:sz="0" w:space="0" w:color="auto"/>
      </w:divBdr>
    </w:div>
    <w:div w:id="316031167">
      <w:bodyDiv w:val="1"/>
      <w:marLeft w:val="0"/>
      <w:marRight w:val="0"/>
      <w:marTop w:val="0"/>
      <w:marBottom w:val="0"/>
      <w:divBdr>
        <w:top w:val="none" w:sz="0" w:space="0" w:color="auto"/>
        <w:left w:val="none" w:sz="0" w:space="0" w:color="auto"/>
        <w:bottom w:val="none" w:sz="0" w:space="0" w:color="auto"/>
        <w:right w:val="none" w:sz="0" w:space="0" w:color="auto"/>
      </w:divBdr>
    </w:div>
    <w:div w:id="439296050">
      <w:bodyDiv w:val="1"/>
      <w:marLeft w:val="0"/>
      <w:marRight w:val="0"/>
      <w:marTop w:val="0"/>
      <w:marBottom w:val="0"/>
      <w:divBdr>
        <w:top w:val="none" w:sz="0" w:space="0" w:color="auto"/>
        <w:left w:val="none" w:sz="0" w:space="0" w:color="auto"/>
        <w:bottom w:val="none" w:sz="0" w:space="0" w:color="auto"/>
        <w:right w:val="none" w:sz="0" w:space="0" w:color="auto"/>
      </w:divBdr>
    </w:div>
    <w:div w:id="446894899">
      <w:bodyDiv w:val="1"/>
      <w:marLeft w:val="0"/>
      <w:marRight w:val="0"/>
      <w:marTop w:val="0"/>
      <w:marBottom w:val="0"/>
      <w:divBdr>
        <w:top w:val="none" w:sz="0" w:space="0" w:color="auto"/>
        <w:left w:val="none" w:sz="0" w:space="0" w:color="auto"/>
        <w:bottom w:val="none" w:sz="0" w:space="0" w:color="auto"/>
        <w:right w:val="none" w:sz="0" w:space="0" w:color="auto"/>
      </w:divBdr>
    </w:div>
    <w:div w:id="573514762">
      <w:bodyDiv w:val="1"/>
      <w:marLeft w:val="0"/>
      <w:marRight w:val="0"/>
      <w:marTop w:val="0"/>
      <w:marBottom w:val="0"/>
      <w:divBdr>
        <w:top w:val="none" w:sz="0" w:space="0" w:color="auto"/>
        <w:left w:val="none" w:sz="0" w:space="0" w:color="auto"/>
        <w:bottom w:val="none" w:sz="0" w:space="0" w:color="auto"/>
        <w:right w:val="none" w:sz="0" w:space="0" w:color="auto"/>
      </w:divBdr>
    </w:div>
    <w:div w:id="608318312">
      <w:bodyDiv w:val="1"/>
      <w:marLeft w:val="0"/>
      <w:marRight w:val="0"/>
      <w:marTop w:val="0"/>
      <w:marBottom w:val="0"/>
      <w:divBdr>
        <w:top w:val="none" w:sz="0" w:space="0" w:color="auto"/>
        <w:left w:val="none" w:sz="0" w:space="0" w:color="auto"/>
        <w:bottom w:val="none" w:sz="0" w:space="0" w:color="auto"/>
        <w:right w:val="none" w:sz="0" w:space="0" w:color="auto"/>
      </w:divBdr>
    </w:div>
    <w:div w:id="610668431">
      <w:bodyDiv w:val="1"/>
      <w:marLeft w:val="0"/>
      <w:marRight w:val="0"/>
      <w:marTop w:val="0"/>
      <w:marBottom w:val="0"/>
      <w:divBdr>
        <w:top w:val="none" w:sz="0" w:space="0" w:color="auto"/>
        <w:left w:val="none" w:sz="0" w:space="0" w:color="auto"/>
        <w:bottom w:val="none" w:sz="0" w:space="0" w:color="auto"/>
        <w:right w:val="none" w:sz="0" w:space="0" w:color="auto"/>
      </w:divBdr>
    </w:div>
    <w:div w:id="622417799">
      <w:bodyDiv w:val="1"/>
      <w:marLeft w:val="0"/>
      <w:marRight w:val="0"/>
      <w:marTop w:val="0"/>
      <w:marBottom w:val="0"/>
      <w:divBdr>
        <w:top w:val="none" w:sz="0" w:space="0" w:color="auto"/>
        <w:left w:val="none" w:sz="0" w:space="0" w:color="auto"/>
        <w:bottom w:val="none" w:sz="0" w:space="0" w:color="auto"/>
        <w:right w:val="none" w:sz="0" w:space="0" w:color="auto"/>
      </w:divBdr>
    </w:div>
    <w:div w:id="639728495">
      <w:bodyDiv w:val="1"/>
      <w:marLeft w:val="0"/>
      <w:marRight w:val="0"/>
      <w:marTop w:val="0"/>
      <w:marBottom w:val="0"/>
      <w:divBdr>
        <w:top w:val="none" w:sz="0" w:space="0" w:color="auto"/>
        <w:left w:val="none" w:sz="0" w:space="0" w:color="auto"/>
        <w:bottom w:val="none" w:sz="0" w:space="0" w:color="auto"/>
        <w:right w:val="none" w:sz="0" w:space="0" w:color="auto"/>
      </w:divBdr>
    </w:div>
    <w:div w:id="650672656">
      <w:bodyDiv w:val="1"/>
      <w:marLeft w:val="0"/>
      <w:marRight w:val="0"/>
      <w:marTop w:val="0"/>
      <w:marBottom w:val="0"/>
      <w:divBdr>
        <w:top w:val="none" w:sz="0" w:space="0" w:color="auto"/>
        <w:left w:val="none" w:sz="0" w:space="0" w:color="auto"/>
        <w:bottom w:val="none" w:sz="0" w:space="0" w:color="auto"/>
        <w:right w:val="none" w:sz="0" w:space="0" w:color="auto"/>
      </w:divBdr>
    </w:div>
    <w:div w:id="661783866">
      <w:bodyDiv w:val="1"/>
      <w:marLeft w:val="0"/>
      <w:marRight w:val="0"/>
      <w:marTop w:val="0"/>
      <w:marBottom w:val="0"/>
      <w:divBdr>
        <w:top w:val="none" w:sz="0" w:space="0" w:color="auto"/>
        <w:left w:val="none" w:sz="0" w:space="0" w:color="auto"/>
        <w:bottom w:val="none" w:sz="0" w:space="0" w:color="auto"/>
        <w:right w:val="none" w:sz="0" w:space="0" w:color="auto"/>
      </w:divBdr>
    </w:div>
    <w:div w:id="699017780">
      <w:bodyDiv w:val="1"/>
      <w:marLeft w:val="0"/>
      <w:marRight w:val="0"/>
      <w:marTop w:val="0"/>
      <w:marBottom w:val="0"/>
      <w:divBdr>
        <w:top w:val="none" w:sz="0" w:space="0" w:color="auto"/>
        <w:left w:val="none" w:sz="0" w:space="0" w:color="auto"/>
        <w:bottom w:val="none" w:sz="0" w:space="0" w:color="auto"/>
        <w:right w:val="none" w:sz="0" w:space="0" w:color="auto"/>
      </w:divBdr>
    </w:div>
    <w:div w:id="703556007">
      <w:bodyDiv w:val="1"/>
      <w:marLeft w:val="0"/>
      <w:marRight w:val="0"/>
      <w:marTop w:val="0"/>
      <w:marBottom w:val="0"/>
      <w:divBdr>
        <w:top w:val="none" w:sz="0" w:space="0" w:color="auto"/>
        <w:left w:val="none" w:sz="0" w:space="0" w:color="auto"/>
        <w:bottom w:val="none" w:sz="0" w:space="0" w:color="auto"/>
        <w:right w:val="none" w:sz="0" w:space="0" w:color="auto"/>
      </w:divBdr>
    </w:div>
    <w:div w:id="744037741">
      <w:bodyDiv w:val="1"/>
      <w:marLeft w:val="0"/>
      <w:marRight w:val="0"/>
      <w:marTop w:val="0"/>
      <w:marBottom w:val="0"/>
      <w:divBdr>
        <w:top w:val="none" w:sz="0" w:space="0" w:color="auto"/>
        <w:left w:val="none" w:sz="0" w:space="0" w:color="auto"/>
        <w:bottom w:val="none" w:sz="0" w:space="0" w:color="auto"/>
        <w:right w:val="none" w:sz="0" w:space="0" w:color="auto"/>
      </w:divBdr>
    </w:div>
    <w:div w:id="831408424">
      <w:bodyDiv w:val="1"/>
      <w:marLeft w:val="0"/>
      <w:marRight w:val="0"/>
      <w:marTop w:val="0"/>
      <w:marBottom w:val="0"/>
      <w:divBdr>
        <w:top w:val="none" w:sz="0" w:space="0" w:color="auto"/>
        <w:left w:val="none" w:sz="0" w:space="0" w:color="auto"/>
        <w:bottom w:val="none" w:sz="0" w:space="0" w:color="auto"/>
        <w:right w:val="none" w:sz="0" w:space="0" w:color="auto"/>
      </w:divBdr>
    </w:div>
    <w:div w:id="879630554">
      <w:bodyDiv w:val="1"/>
      <w:marLeft w:val="0"/>
      <w:marRight w:val="0"/>
      <w:marTop w:val="0"/>
      <w:marBottom w:val="0"/>
      <w:divBdr>
        <w:top w:val="none" w:sz="0" w:space="0" w:color="auto"/>
        <w:left w:val="none" w:sz="0" w:space="0" w:color="auto"/>
        <w:bottom w:val="none" w:sz="0" w:space="0" w:color="auto"/>
        <w:right w:val="none" w:sz="0" w:space="0" w:color="auto"/>
      </w:divBdr>
    </w:div>
    <w:div w:id="892736262">
      <w:bodyDiv w:val="1"/>
      <w:marLeft w:val="0"/>
      <w:marRight w:val="0"/>
      <w:marTop w:val="0"/>
      <w:marBottom w:val="0"/>
      <w:divBdr>
        <w:top w:val="none" w:sz="0" w:space="0" w:color="auto"/>
        <w:left w:val="none" w:sz="0" w:space="0" w:color="auto"/>
        <w:bottom w:val="none" w:sz="0" w:space="0" w:color="auto"/>
        <w:right w:val="none" w:sz="0" w:space="0" w:color="auto"/>
      </w:divBdr>
    </w:div>
    <w:div w:id="892883918">
      <w:bodyDiv w:val="1"/>
      <w:marLeft w:val="0"/>
      <w:marRight w:val="0"/>
      <w:marTop w:val="0"/>
      <w:marBottom w:val="0"/>
      <w:divBdr>
        <w:top w:val="none" w:sz="0" w:space="0" w:color="auto"/>
        <w:left w:val="none" w:sz="0" w:space="0" w:color="auto"/>
        <w:bottom w:val="none" w:sz="0" w:space="0" w:color="auto"/>
        <w:right w:val="none" w:sz="0" w:space="0" w:color="auto"/>
      </w:divBdr>
    </w:div>
    <w:div w:id="899678838">
      <w:bodyDiv w:val="1"/>
      <w:marLeft w:val="0"/>
      <w:marRight w:val="0"/>
      <w:marTop w:val="0"/>
      <w:marBottom w:val="0"/>
      <w:divBdr>
        <w:top w:val="none" w:sz="0" w:space="0" w:color="auto"/>
        <w:left w:val="none" w:sz="0" w:space="0" w:color="auto"/>
        <w:bottom w:val="none" w:sz="0" w:space="0" w:color="auto"/>
        <w:right w:val="none" w:sz="0" w:space="0" w:color="auto"/>
      </w:divBdr>
    </w:div>
    <w:div w:id="922839449">
      <w:bodyDiv w:val="1"/>
      <w:marLeft w:val="0"/>
      <w:marRight w:val="0"/>
      <w:marTop w:val="0"/>
      <w:marBottom w:val="0"/>
      <w:divBdr>
        <w:top w:val="none" w:sz="0" w:space="0" w:color="auto"/>
        <w:left w:val="none" w:sz="0" w:space="0" w:color="auto"/>
        <w:bottom w:val="none" w:sz="0" w:space="0" w:color="auto"/>
        <w:right w:val="none" w:sz="0" w:space="0" w:color="auto"/>
      </w:divBdr>
    </w:div>
    <w:div w:id="977153594">
      <w:bodyDiv w:val="1"/>
      <w:marLeft w:val="0"/>
      <w:marRight w:val="0"/>
      <w:marTop w:val="0"/>
      <w:marBottom w:val="0"/>
      <w:divBdr>
        <w:top w:val="none" w:sz="0" w:space="0" w:color="auto"/>
        <w:left w:val="none" w:sz="0" w:space="0" w:color="auto"/>
        <w:bottom w:val="none" w:sz="0" w:space="0" w:color="auto"/>
        <w:right w:val="none" w:sz="0" w:space="0" w:color="auto"/>
      </w:divBdr>
    </w:div>
    <w:div w:id="979724726">
      <w:bodyDiv w:val="1"/>
      <w:marLeft w:val="0"/>
      <w:marRight w:val="0"/>
      <w:marTop w:val="0"/>
      <w:marBottom w:val="0"/>
      <w:divBdr>
        <w:top w:val="none" w:sz="0" w:space="0" w:color="auto"/>
        <w:left w:val="none" w:sz="0" w:space="0" w:color="auto"/>
        <w:bottom w:val="none" w:sz="0" w:space="0" w:color="auto"/>
        <w:right w:val="none" w:sz="0" w:space="0" w:color="auto"/>
      </w:divBdr>
    </w:div>
    <w:div w:id="982004976">
      <w:bodyDiv w:val="1"/>
      <w:marLeft w:val="0"/>
      <w:marRight w:val="0"/>
      <w:marTop w:val="0"/>
      <w:marBottom w:val="0"/>
      <w:divBdr>
        <w:top w:val="none" w:sz="0" w:space="0" w:color="auto"/>
        <w:left w:val="none" w:sz="0" w:space="0" w:color="auto"/>
        <w:bottom w:val="none" w:sz="0" w:space="0" w:color="auto"/>
        <w:right w:val="none" w:sz="0" w:space="0" w:color="auto"/>
      </w:divBdr>
    </w:div>
    <w:div w:id="985014857">
      <w:bodyDiv w:val="1"/>
      <w:marLeft w:val="0"/>
      <w:marRight w:val="0"/>
      <w:marTop w:val="0"/>
      <w:marBottom w:val="0"/>
      <w:divBdr>
        <w:top w:val="none" w:sz="0" w:space="0" w:color="auto"/>
        <w:left w:val="none" w:sz="0" w:space="0" w:color="auto"/>
        <w:bottom w:val="none" w:sz="0" w:space="0" w:color="auto"/>
        <w:right w:val="none" w:sz="0" w:space="0" w:color="auto"/>
      </w:divBdr>
    </w:div>
    <w:div w:id="993215619">
      <w:bodyDiv w:val="1"/>
      <w:marLeft w:val="0"/>
      <w:marRight w:val="0"/>
      <w:marTop w:val="0"/>
      <w:marBottom w:val="0"/>
      <w:divBdr>
        <w:top w:val="none" w:sz="0" w:space="0" w:color="auto"/>
        <w:left w:val="none" w:sz="0" w:space="0" w:color="auto"/>
        <w:bottom w:val="none" w:sz="0" w:space="0" w:color="auto"/>
        <w:right w:val="none" w:sz="0" w:space="0" w:color="auto"/>
      </w:divBdr>
    </w:div>
    <w:div w:id="1006520434">
      <w:bodyDiv w:val="1"/>
      <w:marLeft w:val="0"/>
      <w:marRight w:val="0"/>
      <w:marTop w:val="0"/>
      <w:marBottom w:val="0"/>
      <w:divBdr>
        <w:top w:val="none" w:sz="0" w:space="0" w:color="auto"/>
        <w:left w:val="none" w:sz="0" w:space="0" w:color="auto"/>
        <w:bottom w:val="none" w:sz="0" w:space="0" w:color="auto"/>
        <w:right w:val="none" w:sz="0" w:space="0" w:color="auto"/>
      </w:divBdr>
    </w:div>
    <w:div w:id="1010908483">
      <w:bodyDiv w:val="1"/>
      <w:marLeft w:val="0"/>
      <w:marRight w:val="0"/>
      <w:marTop w:val="0"/>
      <w:marBottom w:val="0"/>
      <w:divBdr>
        <w:top w:val="none" w:sz="0" w:space="0" w:color="auto"/>
        <w:left w:val="none" w:sz="0" w:space="0" w:color="auto"/>
        <w:bottom w:val="none" w:sz="0" w:space="0" w:color="auto"/>
        <w:right w:val="none" w:sz="0" w:space="0" w:color="auto"/>
      </w:divBdr>
    </w:div>
    <w:div w:id="1013067710">
      <w:bodyDiv w:val="1"/>
      <w:marLeft w:val="0"/>
      <w:marRight w:val="0"/>
      <w:marTop w:val="0"/>
      <w:marBottom w:val="0"/>
      <w:divBdr>
        <w:top w:val="none" w:sz="0" w:space="0" w:color="auto"/>
        <w:left w:val="none" w:sz="0" w:space="0" w:color="auto"/>
        <w:bottom w:val="none" w:sz="0" w:space="0" w:color="auto"/>
        <w:right w:val="none" w:sz="0" w:space="0" w:color="auto"/>
      </w:divBdr>
    </w:div>
    <w:div w:id="1025255132">
      <w:bodyDiv w:val="1"/>
      <w:marLeft w:val="0"/>
      <w:marRight w:val="0"/>
      <w:marTop w:val="0"/>
      <w:marBottom w:val="0"/>
      <w:divBdr>
        <w:top w:val="none" w:sz="0" w:space="0" w:color="auto"/>
        <w:left w:val="none" w:sz="0" w:space="0" w:color="auto"/>
        <w:bottom w:val="none" w:sz="0" w:space="0" w:color="auto"/>
        <w:right w:val="none" w:sz="0" w:space="0" w:color="auto"/>
      </w:divBdr>
    </w:div>
    <w:div w:id="1060831244">
      <w:bodyDiv w:val="1"/>
      <w:marLeft w:val="0"/>
      <w:marRight w:val="0"/>
      <w:marTop w:val="0"/>
      <w:marBottom w:val="0"/>
      <w:divBdr>
        <w:top w:val="none" w:sz="0" w:space="0" w:color="auto"/>
        <w:left w:val="none" w:sz="0" w:space="0" w:color="auto"/>
        <w:bottom w:val="none" w:sz="0" w:space="0" w:color="auto"/>
        <w:right w:val="none" w:sz="0" w:space="0" w:color="auto"/>
      </w:divBdr>
      <w:divsChild>
        <w:div w:id="815612340">
          <w:marLeft w:val="0"/>
          <w:marRight w:val="0"/>
          <w:marTop w:val="0"/>
          <w:marBottom w:val="0"/>
          <w:divBdr>
            <w:top w:val="none" w:sz="0" w:space="0" w:color="auto"/>
            <w:left w:val="none" w:sz="0" w:space="0" w:color="auto"/>
            <w:bottom w:val="none" w:sz="0" w:space="0" w:color="auto"/>
            <w:right w:val="none" w:sz="0" w:space="0" w:color="auto"/>
          </w:divBdr>
        </w:div>
      </w:divsChild>
    </w:div>
    <w:div w:id="1243370122">
      <w:bodyDiv w:val="1"/>
      <w:marLeft w:val="0"/>
      <w:marRight w:val="0"/>
      <w:marTop w:val="0"/>
      <w:marBottom w:val="0"/>
      <w:divBdr>
        <w:top w:val="none" w:sz="0" w:space="0" w:color="auto"/>
        <w:left w:val="none" w:sz="0" w:space="0" w:color="auto"/>
        <w:bottom w:val="none" w:sz="0" w:space="0" w:color="auto"/>
        <w:right w:val="none" w:sz="0" w:space="0" w:color="auto"/>
      </w:divBdr>
    </w:div>
    <w:div w:id="1261178232">
      <w:bodyDiv w:val="1"/>
      <w:marLeft w:val="0"/>
      <w:marRight w:val="0"/>
      <w:marTop w:val="0"/>
      <w:marBottom w:val="0"/>
      <w:divBdr>
        <w:top w:val="none" w:sz="0" w:space="0" w:color="auto"/>
        <w:left w:val="none" w:sz="0" w:space="0" w:color="auto"/>
        <w:bottom w:val="none" w:sz="0" w:space="0" w:color="auto"/>
        <w:right w:val="none" w:sz="0" w:space="0" w:color="auto"/>
      </w:divBdr>
    </w:div>
    <w:div w:id="1261765241">
      <w:bodyDiv w:val="1"/>
      <w:marLeft w:val="0"/>
      <w:marRight w:val="0"/>
      <w:marTop w:val="0"/>
      <w:marBottom w:val="0"/>
      <w:divBdr>
        <w:top w:val="none" w:sz="0" w:space="0" w:color="auto"/>
        <w:left w:val="none" w:sz="0" w:space="0" w:color="auto"/>
        <w:bottom w:val="none" w:sz="0" w:space="0" w:color="auto"/>
        <w:right w:val="none" w:sz="0" w:space="0" w:color="auto"/>
      </w:divBdr>
    </w:div>
    <w:div w:id="1302156758">
      <w:bodyDiv w:val="1"/>
      <w:marLeft w:val="0"/>
      <w:marRight w:val="0"/>
      <w:marTop w:val="0"/>
      <w:marBottom w:val="0"/>
      <w:divBdr>
        <w:top w:val="none" w:sz="0" w:space="0" w:color="auto"/>
        <w:left w:val="none" w:sz="0" w:space="0" w:color="auto"/>
        <w:bottom w:val="none" w:sz="0" w:space="0" w:color="auto"/>
        <w:right w:val="none" w:sz="0" w:space="0" w:color="auto"/>
      </w:divBdr>
      <w:divsChild>
        <w:div w:id="904804448">
          <w:marLeft w:val="446"/>
          <w:marRight w:val="0"/>
          <w:marTop w:val="0"/>
          <w:marBottom w:val="0"/>
          <w:divBdr>
            <w:top w:val="none" w:sz="0" w:space="0" w:color="auto"/>
            <w:left w:val="none" w:sz="0" w:space="0" w:color="auto"/>
            <w:bottom w:val="none" w:sz="0" w:space="0" w:color="auto"/>
            <w:right w:val="none" w:sz="0" w:space="0" w:color="auto"/>
          </w:divBdr>
        </w:div>
      </w:divsChild>
    </w:div>
    <w:div w:id="1341161008">
      <w:bodyDiv w:val="1"/>
      <w:marLeft w:val="0"/>
      <w:marRight w:val="0"/>
      <w:marTop w:val="0"/>
      <w:marBottom w:val="0"/>
      <w:divBdr>
        <w:top w:val="none" w:sz="0" w:space="0" w:color="auto"/>
        <w:left w:val="none" w:sz="0" w:space="0" w:color="auto"/>
        <w:bottom w:val="none" w:sz="0" w:space="0" w:color="auto"/>
        <w:right w:val="none" w:sz="0" w:space="0" w:color="auto"/>
      </w:divBdr>
      <w:divsChild>
        <w:div w:id="2085490276">
          <w:marLeft w:val="0"/>
          <w:marRight w:val="0"/>
          <w:marTop w:val="0"/>
          <w:marBottom w:val="0"/>
          <w:divBdr>
            <w:top w:val="single" w:sz="6" w:space="0" w:color="EDEDED"/>
            <w:left w:val="none" w:sz="0" w:space="0" w:color="auto"/>
            <w:bottom w:val="none" w:sz="0" w:space="0" w:color="auto"/>
            <w:right w:val="none" w:sz="0" w:space="0" w:color="auto"/>
          </w:divBdr>
        </w:div>
      </w:divsChild>
    </w:div>
    <w:div w:id="1394813697">
      <w:bodyDiv w:val="1"/>
      <w:marLeft w:val="0"/>
      <w:marRight w:val="0"/>
      <w:marTop w:val="0"/>
      <w:marBottom w:val="0"/>
      <w:divBdr>
        <w:top w:val="none" w:sz="0" w:space="0" w:color="auto"/>
        <w:left w:val="none" w:sz="0" w:space="0" w:color="auto"/>
        <w:bottom w:val="none" w:sz="0" w:space="0" w:color="auto"/>
        <w:right w:val="none" w:sz="0" w:space="0" w:color="auto"/>
      </w:divBdr>
    </w:div>
    <w:div w:id="1425882570">
      <w:bodyDiv w:val="1"/>
      <w:marLeft w:val="0"/>
      <w:marRight w:val="0"/>
      <w:marTop w:val="0"/>
      <w:marBottom w:val="0"/>
      <w:divBdr>
        <w:top w:val="none" w:sz="0" w:space="0" w:color="auto"/>
        <w:left w:val="none" w:sz="0" w:space="0" w:color="auto"/>
        <w:bottom w:val="none" w:sz="0" w:space="0" w:color="auto"/>
        <w:right w:val="none" w:sz="0" w:space="0" w:color="auto"/>
      </w:divBdr>
    </w:div>
    <w:div w:id="1429036904">
      <w:bodyDiv w:val="1"/>
      <w:marLeft w:val="0"/>
      <w:marRight w:val="0"/>
      <w:marTop w:val="0"/>
      <w:marBottom w:val="0"/>
      <w:divBdr>
        <w:top w:val="none" w:sz="0" w:space="0" w:color="auto"/>
        <w:left w:val="none" w:sz="0" w:space="0" w:color="auto"/>
        <w:bottom w:val="none" w:sz="0" w:space="0" w:color="auto"/>
        <w:right w:val="none" w:sz="0" w:space="0" w:color="auto"/>
      </w:divBdr>
    </w:div>
    <w:div w:id="1468545072">
      <w:bodyDiv w:val="1"/>
      <w:marLeft w:val="0"/>
      <w:marRight w:val="0"/>
      <w:marTop w:val="0"/>
      <w:marBottom w:val="0"/>
      <w:divBdr>
        <w:top w:val="none" w:sz="0" w:space="0" w:color="auto"/>
        <w:left w:val="none" w:sz="0" w:space="0" w:color="auto"/>
        <w:bottom w:val="none" w:sz="0" w:space="0" w:color="auto"/>
        <w:right w:val="none" w:sz="0" w:space="0" w:color="auto"/>
      </w:divBdr>
    </w:div>
    <w:div w:id="1482841492">
      <w:bodyDiv w:val="1"/>
      <w:marLeft w:val="0"/>
      <w:marRight w:val="0"/>
      <w:marTop w:val="0"/>
      <w:marBottom w:val="0"/>
      <w:divBdr>
        <w:top w:val="none" w:sz="0" w:space="0" w:color="auto"/>
        <w:left w:val="none" w:sz="0" w:space="0" w:color="auto"/>
        <w:bottom w:val="none" w:sz="0" w:space="0" w:color="auto"/>
        <w:right w:val="none" w:sz="0" w:space="0" w:color="auto"/>
      </w:divBdr>
    </w:div>
    <w:div w:id="1511334764">
      <w:bodyDiv w:val="1"/>
      <w:marLeft w:val="0"/>
      <w:marRight w:val="0"/>
      <w:marTop w:val="0"/>
      <w:marBottom w:val="0"/>
      <w:divBdr>
        <w:top w:val="none" w:sz="0" w:space="0" w:color="auto"/>
        <w:left w:val="none" w:sz="0" w:space="0" w:color="auto"/>
        <w:bottom w:val="none" w:sz="0" w:space="0" w:color="auto"/>
        <w:right w:val="none" w:sz="0" w:space="0" w:color="auto"/>
      </w:divBdr>
    </w:div>
    <w:div w:id="1554348856">
      <w:bodyDiv w:val="1"/>
      <w:marLeft w:val="0"/>
      <w:marRight w:val="0"/>
      <w:marTop w:val="0"/>
      <w:marBottom w:val="0"/>
      <w:divBdr>
        <w:top w:val="none" w:sz="0" w:space="0" w:color="auto"/>
        <w:left w:val="none" w:sz="0" w:space="0" w:color="auto"/>
        <w:bottom w:val="none" w:sz="0" w:space="0" w:color="auto"/>
        <w:right w:val="none" w:sz="0" w:space="0" w:color="auto"/>
      </w:divBdr>
    </w:div>
    <w:div w:id="1572302180">
      <w:bodyDiv w:val="1"/>
      <w:marLeft w:val="0"/>
      <w:marRight w:val="0"/>
      <w:marTop w:val="0"/>
      <w:marBottom w:val="0"/>
      <w:divBdr>
        <w:top w:val="none" w:sz="0" w:space="0" w:color="auto"/>
        <w:left w:val="none" w:sz="0" w:space="0" w:color="auto"/>
        <w:bottom w:val="none" w:sz="0" w:space="0" w:color="auto"/>
        <w:right w:val="none" w:sz="0" w:space="0" w:color="auto"/>
      </w:divBdr>
    </w:div>
    <w:div w:id="1612593583">
      <w:bodyDiv w:val="1"/>
      <w:marLeft w:val="0"/>
      <w:marRight w:val="0"/>
      <w:marTop w:val="0"/>
      <w:marBottom w:val="0"/>
      <w:divBdr>
        <w:top w:val="none" w:sz="0" w:space="0" w:color="auto"/>
        <w:left w:val="none" w:sz="0" w:space="0" w:color="auto"/>
        <w:bottom w:val="none" w:sz="0" w:space="0" w:color="auto"/>
        <w:right w:val="none" w:sz="0" w:space="0" w:color="auto"/>
      </w:divBdr>
    </w:div>
    <w:div w:id="1724912599">
      <w:bodyDiv w:val="1"/>
      <w:marLeft w:val="0"/>
      <w:marRight w:val="0"/>
      <w:marTop w:val="0"/>
      <w:marBottom w:val="0"/>
      <w:divBdr>
        <w:top w:val="none" w:sz="0" w:space="0" w:color="auto"/>
        <w:left w:val="none" w:sz="0" w:space="0" w:color="auto"/>
        <w:bottom w:val="none" w:sz="0" w:space="0" w:color="auto"/>
        <w:right w:val="none" w:sz="0" w:space="0" w:color="auto"/>
      </w:divBdr>
    </w:div>
    <w:div w:id="1728140518">
      <w:bodyDiv w:val="1"/>
      <w:marLeft w:val="0"/>
      <w:marRight w:val="0"/>
      <w:marTop w:val="0"/>
      <w:marBottom w:val="0"/>
      <w:divBdr>
        <w:top w:val="none" w:sz="0" w:space="0" w:color="auto"/>
        <w:left w:val="none" w:sz="0" w:space="0" w:color="auto"/>
        <w:bottom w:val="none" w:sz="0" w:space="0" w:color="auto"/>
        <w:right w:val="none" w:sz="0" w:space="0" w:color="auto"/>
      </w:divBdr>
    </w:div>
    <w:div w:id="1887403319">
      <w:bodyDiv w:val="1"/>
      <w:marLeft w:val="0"/>
      <w:marRight w:val="0"/>
      <w:marTop w:val="0"/>
      <w:marBottom w:val="0"/>
      <w:divBdr>
        <w:top w:val="none" w:sz="0" w:space="0" w:color="auto"/>
        <w:left w:val="none" w:sz="0" w:space="0" w:color="auto"/>
        <w:bottom w:val="none" w:sz="0" w:space="0" w:color="auto"/>
        <w:right w:val="none" w:sz="0" w:space="0" w:color="auto"/>
      </w:divBdr>
    </w:div>
    <w:div w:id="1895040451">
      <w:bodyDiv w:val="1"/>
      <w:marLeft w:val="0"/>
      <w:marRight w:val="0"/>
      <w:marTop w:val="0"/>
      <w:marBottom w:val="0"/>
      <w:divBdr>
        <w:top w:val="none" w:sz="0" w:space="0" w:color="auto"/>
        <w:left w:val="none" w:sz="0" w:space="0" w:color="auto"/>
        <w:bottom w:val="none" w:sz="0" w:space="0" w:color="auto"/>
        <w:right w:val="none" w:sz="0" w:space="0" w:color="auto"/>
      </w:divBdr>
    </w:div>
    <w:div w:id="1927568989">
      <w:bodyDiv w:val="1"/>
      <w:marLeft w:val="0"/>
      <w:marRight w:val="0"/>
      <w:marTop w:val="0"/>
      <w:marBottom w:val="0"/>
      <w:divBdr>
        <w:top w:val="none" w:sz="0" w:space="0" w:color="auto"/>
        <w:left w:val="none" w:sz="0" w:space="0" w:color="auto"/>
        <w:bottom w:val="none" w:sz="0" w:space="0" w:color="auto"/>
        <w:right w:val="none" w:sz="0" w:space="0" w:color="auto"/>
      </w:divBdr>
    </w:div>
    <w:div w:id="1974284912">
      <w:bodyDiv w:val="1"/>
      <w:marLeft w:val="0"/>
      <w:marRight w:val="0"/>
      <w:marTop w:val="0"/>
      <w:marBottom w:val="0"/>
      <w:divBdr>
        <w:top w:val="none" w:sz="0" w:space="0" w:color="auto"/>
        <w:left w:val="none" w:sz="0" w:space="0" w:color="auto"/>
        <w:bottom w:val="none" w:sz="0" w:space="0" w:color="auto"/>
        <w:right w:val="none" w:sz="0" w:space="0" w:color="auto"/>
      </w:divBdr>
    </w:div>
    <w:div w:id="2004507539">
      <w:bodyDiv w:val="1"/>
      <w:marLeft w:val="0"/>
      <w:marRight w:val="0"/>
      <w:marTop w:val="0"/>
      <w:marBottom w:val="0"/>
      <w:divBdr>
        <w:top w:val="none" w:sz="0" w:space="0" w:color="auto"/>
        <w:left w:val="none" w:sz="0" w:space="0" w:color="auto"/>
        <w:bottom w:val="none" w:sz="0" w:space="0" w:color="auto"/>
        <w:right w:val="none" w:sz="0" w:space="0" w:color="auto"/>
      </w:divBdr>
    </w:div>
    <w:div w:id="2012373560">
      <w:bodyDiv w:val="1"/>
      <w:marLeft w:val="0"/>
      <w:marRight w:val="0"/>
      <w:marTop w:val="0"/>
      <w:marBottom w:val="0"/>
      <w:divBdr>
        <w:top w:val="none" w:sz="0" w:space="0" w:color="auto"/>
        <w:left w:val="none" w:sz="0" w:space="0" w:color="auto"/>
        <w:bottom w:val="none" w:sz="0" w:space="0" w:color="auto"/>
        <w:right w:val="none" w:sz="0" w:space="0" w:color="auto"/>
      </w:divBdr>
    </w:div>
    <w:div w:id="2063823612">
      <w:bodyDiv w:val="1"/>
      <w:marLeft w:val="0"/>
      <w:marRight w:val="0"/>
      <w:marTop w:val="0"/>
      <w:marBottom w:val="0"/>
      <w:divBdr>
        <w:top w:val="none" w:sz="0" w:space="0" w:color="auto"/>
        <w:left w:val="none" w:sz="0" w:space="0" w:color="auto"/>
        <w:bottom w:val="none" w:sz="0" w:space="0" w:color="auto"/>
        <w:right w:val="none" w:sz="0" w:space="0" w:color="auto"/>
      </w:divBdr>
    </w:div>
    <w:div w:id="2064208705">
      <w:bodyDiv w:val="1"/>
      <w:marLeft w:val="0"/>
      <w:marRight w:val="0"/>
      <w:marTop w:val="0"/>
      <w:marBottom w:val="0"/>
      <w:divBdr>
        <w:top w:val="none" w:sz="0" w:space="0" w:color="auto"/>
        <w:left w:val="none" w:sz="0" w:space="0" w:color="auto"/>
        <w:bottom w:val="none" w:sz="0" w:space="0" w:color="auto"/>
        <w:right w:val="none" w:sz="0" w:space="0" w:color="auto"/>
      </w:divBdr>
    </w:div>
    <w:div w:id="2077775921">
      <w:bodyDiv w:val="1"/>
      <w:marLeft w:val="0"/>
      <w:marRight w:val="0"/>
      <w:marTop w:val="0"/>
      <w:marBottom w:val="0"/>
      <w:divBdr>
        <w:top w:val="none" w:sz="0" w:space="0" w:color="auto"/>
        <w:left w:val="none" w:sz="0" w:space="0" w:color="auto"/>
        <w:bottom w:val="none" w:sz="0" w:space="0" w:color="auto"/>
        <w:right w:val="none" w:sz="0" w:space="0" w:color="auto"/>
      </w:divBdr>
    </w:div>
    <w:div w:id="2107188486">
      <w:bodyDiv w:val="1"/>
      <w:marLeft w:val="0"/>
      <w:marRight w:val="0"/>
      <w:marTop w:val="0"/>
      <w:marBottom w:val="0"/>
      <w:divBdr>
        <w:top w:val="none" w:sz="0" w:space="0" w:color="auto"/>
        <w:left w:val="none" w:sz="0" w:space="0" w:color="auto"/>
        <w:bottom w:val="none" w:sz="0" w:space="0" w:color="auto"/>
        <w:right w:val="none" w:sz="0" w:space="0" w:color="auto"/>
      </w:divBdr>
    </w:div>
    <w:div w:id="21078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aike.baidu.com/item/%E9%92%95" TargetMode="External"/><Relationship Id="rId18" Type="http://schemas.openxmlformats.org/officeDocument/2006/relationships/hyperlink" Target="http://baike.asianmetal.cn/index.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aike.baidu.com/item/%E9%95%A8" TargetMode="External"/><Relationship Id="rId17" Type="http://schemas.openxmlformats.org/officeDocument/2006/relationships/hyperlink" Target="http://baike.asianmetal.cn/metal/ni/ni.shtml" TargetMode="External"/><Relationship Id="rId2" Type="http://schemas.openxmlformats.org/officeDocument/2006/relationships/styles" Target="styles.xml"/><Relationship Id="rId16" Type="http://schemas.openxmlformats.org/officeDocument/2006/relationships/hyperlink" Target="https://baike.baidu.com/item/%E5%BC%80%E9%87%8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9%93%88" TargetMode="External"/><Relationship Id="rId5" Type="http://schemas.openxmlformats.org/officeDocument/2006/relationships/footnotes" Target="footnotes.xml"/><Relationship Id="rId15" Type="http://schemas.openxmlformats.org/officeDocument/2006/relationships/hyperlink" Target="https://baike.baidu.com/item/%E7%A8%80%E5%9C%9F%E8%B5%84%E6%BA%90" TargetMode="External"/><Relationship Id="rId10" Type="http://schemas.openxmlformats.org/officeDocument/2006/relationships/hyperlink" Target="https://baike.baidu.com/item/%E9%95%A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aike.baidu.com/item/%E9%92%A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745;&#31639;&#26426;&#36719;&#20214;\&#23433;&#35013;&#21306;\HXJP\hx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hxjp.dot</Template>
  <TotalTime>710</TotalTime>
  <Pages>7</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21</cp:revision>
  <cp:lastPrinted>2019-09-25T14:26:00Z</cp:lastPrinted>
  <dcterms:created xsi:type="dcterms:W3CDTF">2019-09-25T02:11:00Z</dcterms:created>
  <dcterms:modified xsi:type="dcterms:W3CDTF">2019-12-09T07:03:00Z</dcterms:modified>
</cp:coreProperties>
</file>